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F37FB" w14:textId="43D4BDCA" w:rsidR="001F217F" w:rsidRDefault="001F217F" w:rsidP="001F217F">
      <w:pPr>
        <w:rPr>
          <w:b/>
          <w:sz w:val="28"/>
        </w:rPr>
      </w:pPr>
      <w:r>
        <w:rPr>
          <w:b/>
          <w:sz w:val="28"/>
        </w:rPr>
        <w:t>PRILOG II</w:t>
      </w:r>
      <w:r w:rsidR="000B5187">
        <w:rPr>
          <w:b/>
          <w:sz w:val="28"/>
        </w:rPr>
        <w:t>I</w:t>
      </w:r>
      <w:r>
        <w:rPr>
          <w:b/>
          <w:sz w:val="28"/>
        </w:rPr>
        <w:t xml:space="preserve">: </w:t>
      </w:r>
    </w:p>
    <w:p w14:paraId="6C036F66" w14:textId="77777777" w:rsidR="001F217F" w:rsidRDefault="001F217F" w:rsidP="001F217F">
      <w:pPr>
        <w:autoSpaceDE w:val="0"/>
        <w:autoSpaceDN w:val="0"/>
        <w:adjustRightInd w:val="0"/>
        <w:rPr>
          <w:rFonts w:cs="Times-Bold"/>
          <w:b/>
          <w:bCs/>
        </w:rPr>
      </w:pPr>
    </w:p>
    <w:p w14:paraId="5AD58660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pacing w:val="38"/>
          <w:sz w:val="28"/>
          <w:szCs w:val="28"/>
        </w:rPr>
      </w:pPr>
      <w:r>
        <w:rPr>
          <w:rFonts w:cs="Times-Bold"/>
          <w:b/>
          <w:bCs/>
          <w:spacing w:val="38"/>
          <w:sz w:val="28"/>
          <w:szCs w:val="28"/>
        </w:rPr>
        <w:t>IZJAVA O NEKAŽNJAVANJU</w:t>
      </w:r>
    </w:p>
    <w:p w14:paraId="4C91077C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Bold"/>
          <w:b/>
          <w:bCs/>
          <w:sz w:val="28"/>
          <w:szCs w:val="28"/>
        </w:rPr>
      </w:pPr>
    </w:p>
    <w:p w14:paraId="72D90E7D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  <w:r>
        <w:rPr>
          <w:rFonts w:cs="Times-Roman"/>
          <w:sz w:val="24"/>
          <w:szCs w:val="24"/>
        </w:rPr>
        <w:t>kojom ja _______________________________iz ___________________________________</w:t>
      </w:r>
      <w:r>
        <w:rPr>
          <w:rFonts w:cs="Times-Roman"/>
        </w:rPr>
        <w:t xml:space="preserve">                             (ime i prezime)                                             (adresa stanovanja)</w:t>
      </w:r>
    </w:p>
    <w:p w14:paraId="0C0DC79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Times-Roman"/>
        </w:rPr>
      </w:pPr>
    </w:p>
    <w:p w14:paraId="07AE171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broj osobne iskaznice _______________ izdane od__________________________________</w:t>
      </w:r>
    </w:p>
    <w:p w14:paraId="3CB97CA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2F06A6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kao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kog ili nadzornog tijela imam ovlasti zastupanja, donošenja odluka ili nadzora gospodarskog subjekta </w:t>
      </w:r>
    </w:p>
    <w:p w14:paraId="4C2E2FA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</w:rPr>
      </w:pPr>
    </w:p>
    <w:p w14:paraId="22E62143" w14:textId="77777777" w:rsidR="001F217F" w:rsidRDefault="001F217F" w:rsidP="001F217F">
      <w:pPr>
        <w:autoSpaceDE w:val="0"/>
        <w:autoSpaceDN w:val="0"/>
        <w:adjustRightInd w:val="0"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__________________________________________________________________________ (naziv i adresa gospodarskog subjekta, OIB)</w:t>
      </w:r>
    </w:p>
    <w:p w14:paraId="7196BEC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3F220EBE" w14:textId="77777777" w:rsidR="001F217F" w:rsidRDefault="001F217F" w:rsidP="001F217F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___________________________________________________________________________</w:t>
      </w:r>
    </w:p>
    <w:p w14:paraId="189C744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</w:p>
    <w:p w14:paraId="4524A44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pod materijalnom i kaznenom odgovornošću izjavljujem za sebe i za gospodarski subjekt, da protiv mene osobno niti protiv gospodarskog subjekta kojeg zastupam nije izrečena pravomoćna osuđujuća presuda za jedno ili više sljedećih kaznenih djela:</w:t>
      </w:r>
    </w:p>
    <w:p w14:paraId="29BFEAC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a) sudjelovanje u zločinačkoj organizaciji, na temelju</w:t>
      </w:r>
    </w:p>
    <w:p w14:paraId="429E8EBD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328. (zločinačko udruženje) i članka 329. (počinjenje kaznenog djela u sastavu zločinačkog udruženja) Kaznenog zakona</w:t>
      </w:r>
    </w:p>
    <w:p w14:paraId="57D6B63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63190F6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b) korupciju, na temelju</w:t>
      </w:r>
    </w:p>
    <w:p w14:paraId="536FED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07EFA6DA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0FE0A0B0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c) prijevaru, na temelju</w:t>
      </w:r>
    </w:p>
    <w:p w14:paraId="378128D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236. (prijevara), članka 247. (prijevara u gospodarskom poslovanju), članka 256. (utaja poreza ili carine) i članka 258. (subvencijska prijevara) Kaznenog zakona 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7108ED6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d) terorizam ili kaznena djela povezana s terorističkim aktivnostima, na temelju</w:t>
      </w:r>
    </w:p>
    <w:p w14:paraId="7E88DA83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97. (terorizam), članka 99. (javno poticanje na terorizam), članka 100. (novačenje za</w:t>
      </w:r>
    </w:p>
    <w:p w14:paraId="6333E01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 xml:space="preserve">terorizam), članka 101. (obuka za terorizam) i članka 102. (terorističko udruženje) Kaznenog zakona </w:t>
      </w:r>
    </w:p>
    <w:p w14:paraId="58284F48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1D766C3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e) pranje novca ili financiranje terorizma, na temelju</w:t>
      </w:r>
    </w:p>
    <w:p w14:paraId="6321C1B5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98. (financiranje terorizma) i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lanka 265. (pranje novca) Kaznenog zakona 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279. (pranje novca) iz Kaznenog zakona (»Narodne novine«, br. 110/97., 27/98., 50/00., 129/00., 51/01., 111/03., 190/03., 105/04., 84/05., 71/06., 110/07., 152/08., 57/11., 77/11. i 143/12.)</w:t>
      </w:r>
    </w:p>
    <w:p w14:paraId="21112D26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f) dje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ji rad ili druge oblike trgovanja ljudima, na temelju</w:t>
      </w:r>
    </w:p>
    <w:p w14:paraId="2AFDCFF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106. (trgovanje ljudima) Kaznenog zakona</w:t>
      </w:r>
    </w:p>
    <w:p w14:paraId="6620034E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–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175. (trgovanje ljudima i ropstvo) iz Kaznenog zakona (»Narodne novine«, br. 110/97., 27/98., 50/00., 129/00., 51/01., 111/03., 190/03., 105/04., 84/05., 71/06., 110/07., 152/08., 57/11., 77/11. i 143/12.) .), ili</w:t>
      </w:r>
    </w:p>
    <w:p w14:paraId="752BB99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2. je gospodarski subjekt koji nema poslovni nastane u Republici Hrvatskoj ili osoba koja je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 upravnog, upravlja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kog ili nadzornog tijela ili ima ovlasti zastupanja, donošenja odluka ili nadzora toga gospodarskog subjekta i koja nije državljanin Republike Hrvatske pravomo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nom presudom osu</w:t>
      </w:r>
      <w:r>
        <w:rPr>
          <w:rFonts w:cs="TTE2t00"/>
          <w:sz w:val="24"/>
          <w:szCs w:val="24"/>
        </w:rPr>
        <w:t>đ</w:t>
      </w:r>
      <w:r>
        <w:rPr>
          <w:rFonts w:cs="Times-Roman"/>
          <w:sz w:val="24"/>
          <w:szCs w:val="24"/>
        </w:rPr>
        <w:t>ena za kaznena djela iz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ke 1. pod t</w:t>
      </w:r>
      <w:r>
        <w:rPr>
          <w:rFonts w:cs="TTE2t00"/>
          <w:sz w:val="24"/>
          <w:szCs w:val="24"/>
        </w:rPr>
        <w:t>o</w:t>
      </w:r>
      <w:r>
        <w:rPr>
          <w:rFonts w:cs="Times-Roman"/>
          <w:sz w:val="24"/>
          <w:szCs w:val="24"/>
        </w:rPr>
        <w:t>čaka od a) do f) ovoga stavka i za odgovaraju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 xml:space="preserve">a kaznena djela koja, prema nacionalnim propisima države poslovnog nastane gospodarskog subjekta, odnosno države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iji je osoba državljanin, obuhva</w:t>
      </w:r>
      <w:r>
        <w:rPr>
          <w:rFonts w:cs="TTE2t00"/>
          <w:sz w:val="24"/>
          <w:szCs w:val="24"/>
        </w:rPr>
        <w:t>ć</w:t>
      </w:r>
      <w:r>
        <w:rPr>
          <w:rFonts w:cs="Times-Roman"/>
          <w:sz w:val="24"/>
          <w:szCs w:val="24"/>
        </w:rPr>
        <w:t>aju razloge za isklju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 xml:space="preserve">enje iz 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lanka 57. stavka 1. to</w:t>
      </w:r>
      <w:r>
        <w:rPr>
          <w:rFonts w:cs="TTE2t00"/>
          <w:sz w:val="24"/>
          <w:szCs w:val="24"/>
        </w:rPr>
        <w:t>č</w:t>
      </w:r>
      <w:r>
        <w:rPr>
          <w:rFonts w:cs="Times-Roman"/>
          <w:sz w:val="24"/>
          <w:szCs w:val="24"/>
        </w:rPr>
        <w:t>aka od (a) do (f) Direktive 2014/24/EU.</w:t>
      </w:r>
    </w:p>
    <w:p w14:paraId="297C22D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A522A9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5D37AB94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3BBE41B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0CEC6B2B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64D807FE" w14:textId="760F44DE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U ________________, __________ 202</w:t>
      </w:r>
      <w:r w:rsidR="001A7250">
        <w:rPr>
          <w:rFonts w:cs="Times-Roman"/>
          <w:sz w:val="24"/>
          <w:szCs w:val="24"/>
        </w:rPr>
        <w:t>5</w:t>
      </w:r>
      <w:r>
        <w:rPr>
          <w:rFonts w:cs="Times-Roman"/>
          <w:sz w:val="24"/>
          <w:szCs w:val="24"/>
        </w:rPr>
        <w:t>. godine.</w:t>
      </w:r>
    </w:p>
    <w:p w14:paraId="4EB77E07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</w:t>
      </w:r>
    </w:p>
    <w:p w14:paraId="706ABBD1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49B422A2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EA1754C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</w:t>
      </w:r>
    </w:p>
    <w:p w14:paraId="331DB34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</w:p>
    <w:p w14:paraId="1573C6B9" w14:textId="77777777" w:rsidR="001F217F" w:rsidRDefault="001F217F" w:rsidP="001F217F">
      <w:pPr>
        <w:autoSpaceDE w:val="0"/>
        <w:autoSpaceDN w:val="0"/>
        <w:adjustRightInd w:val="0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M.P.</w:t>
      </w:r>
    </w:p>
    <w:p w14:paraId="159B5A76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</w:t>
      </w:r>
    </w:p>
    <w:p w14:paraId="03EA1DA3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</w:p>
    <w:p w14:paraId="477FB59B" w14:textId="77777777" w:rsidR="001F217F" w:rsidRDefault="001F217F" w:rsidP="001F217F">
      <w:pPr>
        <w:autoSpaceDE w:val="0"/>
        <w:autoSpaceDN w:val="0"/>
        <w:adjustRightInd w:val="0"/>
        <w:ind w:left="4248"/>
        <w:jc w:val="both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                     _____________________________________</w:t>
      </w:r>
    </w:p>
    <w:p w14:paraId="0966C86A" w14:textId="77777777" w:rsidR="001F217F" w:rsidRDefault="001F217F" w:rsidP="001F217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cs="Times-Roman"/>
          <w:sz w:val="24"/>
          <w:szCs w:val="24"/>
        </w:rPr>
        <w:t xml:space="preserve">                                                                          (ime, prezime, funkcija i potpis ovlaštene osobe)</w:t>
      </w:r>
    </w:p>
    <w:p w14:paraId="233799BB" w14:textId="77777777" w:rsidR="00700933" w:rsidRDefault="00700933"/>
    <w:sectPr w:rsidR="00700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7F"/>
    <w:rsid w:val="000B5187"/>
    <w:rsid w:val="001A7250"/>
    <w:rsid w:val="001F217F"/>
    <w:rsid w:val="00700933"/>
    <w:rsid w:val="009C239C"/>
    <w:rsid w:val="00F3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74533"/>
  <w15:chartTrackingRefBased/>
  <w15:docId w15:val="{CF7E0F5C-CDFB-4E24-A7BB-AC914746D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7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745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Andrej Lepoglavec</cp:lastModifiedBy>
  <cp:revision>3</cp:revision>
  <cp:lastPrinted>2025-03-11T07:05:00Z</cp:lastPrinted>
  <dcterms:created xsi:type="dcterms:W3CDTF">2024-03-15T08:54:00Z</dcterms:created>
  <dcterms:modified xsi:type="dcterms:W3CDTF">2025-03-11T07:08:00Z</dcterms:modified>
</cp:coreProperties>
</file>