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9F431" w14:textId="77777777" w:rsidR="00EA7BB1" w:rsidRPr="00EA7BB1" w:rsidRDefault="00EA7BB1" w:rsidP="00EA7BB1">
      <w:pPr>
        <w:jc w:val="both"/>
        <w:rPr>
          <w:rFonts w:cs="Calibri"/>
          <w:sz w:val="24"/>
          <w:szCs w:val="24"/>
        </w:rPr>
      </w:pPr>
      <w:r w:rsidRPr="00EA7BB1">
        <w:rPr>
          <w:rFonts w:cs="Calibri"/>
          <w:sz w:val="24"/>
          <w:szCs w:val="24"/>
        </w:rPr>
        <w:t>KLASA: 406-01/25-01/34</w:t>
      </w:r>
    </w:p>
    <w:p w14:paraId="6024E426" w14:textId="2089FDCE" w:rsidR="003C4F9C" w:rsidRDefault="00EA7BB1" w:rsidP="00EA7BB1">
      <w:pPr>
        <w:jc w:val="both"/>
        <w:rPr>
          <w:rFonts w:cs="Calibri"/>
          <w:sz w:val="4"/>
          <w:szCs w:val="4"/>
        </w:rPr>
      </w:pPr>
      <w:r w:rsidRPr="00EA7BB1">
        <w:rPr>
          <w:rFonts w:cs="Calibri"/>
          <w:sz w:val="24"/>
          <w:szCs w:val="24"/>
        </w:rPr>
        <w:t>URBROJ: 2186-1-28-03-25-2</w:t>
      </w:r>
    </w:p>
    <w:p w14:paraId="02516292" w14:textId="07BB8DEE" w:rsidR="003C4F9C" w:rsidRDefault="003C4F9C" w:rsidP="003C4F9C">
      <w:pPr>
        <w:jc w:val="both"/>
        <w:rPr>
          <w:rFonts w:cs="Calibri"/>
          <w:sz w:val="24"/>
          <w:szCs w:val="24"/>
        </w:rPr>
      </w:pPr>
      <w:r>
        <w:rPr>
          <w:rFonts w:cs="Calibri"/>
          <w:sz w:val="24"/>
          <w:szCs w:val="24"/>
        </w:rPr>
        <w:t>Varaždin,</w:t>
      </w:r>
      <w:r w:rsidR="00074158">
        <w:rPr>
          <w:rFonts w:cs="Calibri"/>
          <w:sz w:val="24"/>
          <w:szCs w:val="24"/>
        </w:rPr>
        <w:t xml:space="preserve"> </w:t>
      </w:r>
      <w:r w:rsidR="00852AFA">
        <w:rPr>
          <w:rFonts w:cs="Calibri"/>
          <w:sz w:val="24"/>
          <w:szCs w:val="24"/>
        </w:rPr>
        <w:t>16</w:t>
      </w:r>
      <w:r w:rsidR="0086250B">
        <w:rPr>
          <w:rFonts w:cs="Calibri"/>
          <w:sz w:val="24"/>
          <w:szCs w:val="24"/>
        </w:rPr>
        <w:t xml:space="preserve">. </w:t>
      </w:r>
      <w:r w:rsidR="00852AFA">
        <w:rPr>
          <w:rFonts w:cs="Calibri"/>
          <w:sz w:val="24"/>
          <w:szCs w:val="24"/>
        </w:rPr>
        <w:t>rujna</w:t>
      </w:r>
      <w:r>
        <w:rPr>
          <w:rFonts w:cs="Calibri"/>
          <w:sz w:val="24"/>
          <w:szCs w:val="24"/>
        </w:rPr>
        <w:t xml:space="preserve"> 202</w:t>
      </w:r>
      <w:r w:rsidR="00852AFA">
        <w:rPr>
          <w:rFonts w:cs="Calibri"/>
          <w:sz w:val="24"/>
          <w:szCs w:val="24"/>
        </w:rPr>
        <w:t>5</w:t>
      </w:r>
      <w:r>
        <w:rPr>
          <w:rFonts w:cs="Calibri"/>
          <w:sz w:val="24"/>
          <w:szCs w:val="24"/>
        </w:rPr>
        <w:t>. godine</w:t>
      </w:r>
    </w:p>
    <w:p w14:paraId="073F2993" w14:textId="77777777" w:rsidR="003C4F9C" w:rsidRDefault="003C4F9C" w:rsidP="003C4F9C">
      <w:pPr>
        <w:jc w:val="both"/>
        <w:rPr>
          <w:rFonts w:cs="Calibri"/>
          <w:sz w:val="24"/>
          <w:szCs w:val="24"/>
        </w:rPr>
      </w:pPr>
    </w:p>
    <w:p w14:paraId="1D2A982A" w14:textId="77777777" w:rsidR="003C4F9C" w:rsidRDefault="003C4F9C" w:rsidP="003C4F9C"/>
    <w:p w14:paraId="061C50BA" w14:textId="77777777" w:rsidR="003C4F9C" w:rsidRDefault="003C4F9C" w:rsidP="003C4F9C"/>
    <w:p w14:paraId="0751B31F" w14:textId="77777777" w:rsidR="003C4F9C" w:rsidRDefault="003C4F9C" w:rsidP="003C4F9C"/>
    <w:p w14:paraId="6451694A" w14:textId="77777777" w:rsidR="003C4F9C" w:rsidRDefault="003C4F9C" w:rsidP="003C4F9C"/>
    <w:p w14:paraId="224126D8" w14:textId="77777777" w:rsidR="003C4F9C" w:rsidRDefault="003C4F9C" w:rsidP="003C4F9C"/>
    <w:p w14:paraId="387BFE4B" w14:textId="77777777" w:rsidR="003C4F9C" w:rsidRDefault="003C4F9C" w:rsidP="003C4F9C"/>
    <w:p w14:paraId="07D74436" w14:textId="77777777" w:rsidR="003C4F9C" w:rsidRDefault="003C4F9C" w:rsidP="003C4F9C">
      <w:pPr>
        <w:pStyle w:val="Tekstfusnote"/>
        <w:spacing w:after="0"/>
        <w:rPr>
          <w:rFonts w:ascii="Times New Roman" w:eastAsia="Times New Roman" w:hAnsi="Times New Roman"/>
          <w:lang w:val="hr-HR"/>
        </w:rPr>
      </w:pPr>
    </w:p>
    <w:p w14:paraId="68609199" w14:textId="77777777" w:rsidR="003C4F9C" w:rsidRDefault="003C4F9C" w:rsidP="003C4F9C">
      <w:pPr>
        <w:rPr>
          <w:rFonts w:ascii="Times New Roman" w:eastAsia="Times New Roman" w:hAnsi="Times New Roman"/>
        </w:rPr>
      </w:pPr>
    </w:p>
    <w:p w14:paraId="5BBE8D72" w14:textId="38B657BE" w:rsidR="003C4F9C" w:rsidRDefault="00CB21A7" w:rsidP="003C4F9C">
      <w:pPr>
        <w:jc w:val="center"/>
        <w:rPr>
          <w:b/>
          <w:sz w:val="36"/>
          <w:szCs w:val="36"/>
        </w:rPr>
      </w:pPr>
      <w:r>
        <w:rPr>
          <w:b/>
          <w:sz w:val="36"/>
          <w:szCs w:val="36"/>
        </w:rPr>
        <w:t xml:space="preserve">POZIV NA DOSTAVU PONUDA </w:t>
      </w:r>
    </w:p>
    <w:p w14:paraId="52C3D927" w14:textId="18764A49" w:rsidR="003C4F9C" w:rsidRPr="00243418" w:rsidRDefault="003C4F9C" w:rsidP="00243418">
      <w:pPr>
        <w:jc w:val="center"/>
      </w:pPr>
      <w:r>
        <w:rPr>
          <w:b/>
          <w:sz w:val="36"/>
          <w:szCs w:val="36"/>
        </w:rPr>
        <w:t>ZA POSTUPAK JEDNOSTAVNE NABAVE</w:t>
      </w:r>
      <w:r w:rsidR="00243418">
        <w:t xml:space="preserve">  </w:t>
      </w:r>
      <w:r w:rsidRPr="00D607ED">
        <w:rPr>
          <w:b/>
          <w:sz w:val="36"/>
          <w:szCs w:val="36"/>
        </w:rPr>
        <w:t>U</w:t>
      </w:r>
      <w:r>
        <w:rPr>
          <w:b/>
          <w:sz w:val="36"/>
          <w:szCs w:val="36"/>
        </w:rPr>
        <w:t>SLUGE</w:t>
      </w:r>
    </w:p>
    <w:p w14:paraId="3E6E856F" w14:textId="77777777" w:rsidR="003C4F9C" w:rsidRDefault="003C4F9C" w:rsidP="003C4F9C">
      <w:pPr>
        <w:jc w:val="center"/>
        <w:rPr>
          <w:b/>
          <w:sz w:val="16"/>
          <w:szCs w:val="16"/>
        </w:rPr>
      </w:pPr>
      <w:r w:rsidRPr="000F159D">
        <w:rPr>
          <w:b/>
          <w:sz w:val="36"/>
          <w:szCs w:val="36"/>
        </w:rPr>
        <w:t>ODRŽAVANJA VOZILA DOMA ZDRAVLJA VARAŽDINSKE ŽUPANIJE</w:t>
      </w:r>
    </w:p>
    <w:p w14:paraId="3101CC1E" w14:textId="5F3701A5" w:rsidR="003C4F9C" w:rsidRDefault="003C4F9C" w:rsidP="003C4F9C">
      <w:pPr>
        <w:jc w:val="center"/>
        <w:rPr>
          <w:sz w:val="32"/>
          <w:szCs w:val="32"/>
        </w:rPr>
      </w:pPr>
      <w:r>
        <w:rPr>
          <w:sz w:val="32"/>
          <w:szCs w:val="32"/>
        </w:rPr>
        <w:t xml:space="preserve">(Evidencijski broj: </w:t>
      </w:r>
      <w:r>
        <w:rPr>
          <w:b/>
          <w:bCs/>
          <w:sz w:val="32"/>
          <w:szCs w:val="32"/>
        </w:rPr>
        <w:t>1</w:t>
      </w:r>
      <w:r w:rsidR="00852AFA">
        <w:rPr>
          <w:b/>
          <w:bCs/>
          <w:sz w:val="32"/>
          <w:szCs w:val="32"/>
        </w:rPr>
        <w:t>3</w:t>
      </w:r>
      <w:r>
        <w:rPr>
          <w:b/>
          <w:bCs/>
          <w:sz w:val="32"/>
          <w:szCs w:val="32"/>
        </w:rPr>
        <w:t>/</w:t>
      </w:r>
      <w:r w:rsidRPr="00B81B1E">
        <w:rPr>
          <w:b/>
          <w:sz w:val="32"/>
          <w:szCs w:val="32"/>
        </w:rPr>
        <w:t>202</w:t>
      </w:r>
      <w:r w:rsidR="00852AFA">
        <w:rPr>
          <w:b/>
          <w:sz w:val="32"/>
          <w:szCs w:val="32"/>
        </w:rPr>
        <w:t>5</w:t>
      </w:r>
      <w:r w:rsidRPr="00B81B1E">
        <w:rPr>
          <w:b/>
          <w:sz w:val="32"/>
          <w:szCs w:val="32"/>
        </w:rPr>
        <w:t>-N</w:t>
      </w:r>
      <w:r w:rsidRPr="003903DB">
        <w:rPr>
          <w:sz w:val="32"/>
          <w:szCs w:val="32"/>
        </w:rPr>
        <w:t>)</w:t>
      </w:r>
    </w:p>
    <w:p w14:paraId="2D0057BE" w14:textId="77777777" w:rsidR="003C4F9C" w:rsidRDefault="003C4F9C" w:rsidP="003C4F9C">
      <w:pPr>
        <w:pStyle w:val="Tekstfusnote"/>
        <w:spacing w:after="0"/>
        <w:rPr>
          <w:rFonts w:ascii="Times New Roman" w:eastAsia="Times New Roman" w:hAnsi="Times New Roman"/>
          <w:lang w:val="hr-HR"/>
        </w:rPr>
      </w:pPr>
    </w:p>
    <w:p w14:paraId="0132DA63" w14:textId="77777777" w:rsidR="003C4F9C" w:rsidRDefault="003C4F9C" w:rsidP="003C4F9C">
      <w:pPr>
        <w:rPr>
          <w:sz w:val="20"/>
        </w:rPr>
      </w:pPr>
    </w:p>
    <w:p w14:paraId="16F0AA96" w14:textId="77777777" w:rsidR="003C4F9C" w:rsidRDefault="003C4F9C" w:rsidP="003C4F9C"/>
    <w:p w14:paraId="29CCECD3" w14:textId="77777777" w:rsidR="003C4F9C" w:rsidRDefault="003C4F9C" w:rsidP="003C4F9C"/>
    <w:p w14:paraId="35A61FB3" w14:textId="77777777" w:rsidR="003C4F9C" w:rsidRDefault="003C4F9C" w:rsidP="003C4F9C">
      <w:pPr>
        <w:pStyle w:val="Tekstbalonia1"/>
        <w:rPr>
          <w:rFonts w:ascii="Times New Roman" w:hAnsi="Times New Roman"/>
        </w:rPr>
      </w:pPr>
    </w:p>
    <w:p w14:paraId="411AEB55" w14:textId="77777777" w:rsidR="003C4F9C" w:rsidRDefault="003C4F9C" w:rsidP="003C4F9C">
      <w:pPr>
        <w:rPr>
          <w:rFonts w:ascii="Times New Roman" w:hAnsi="Times New Roman"/>
        </w:rPr>
      </w:pPr>
    </w:p>
    <w:p w14:paraId="40C3012F" w14:textId="77777777" w:rsidR="003C4F9C" w:rsidRDefault="003C4F9C" w:rsidP="003C4F9C">
      <w:pPr>
        <w:rPr>
          <w:b/>
          <w:sz w:val="16"/>
        </w:rPr>
      </w:pPr>
    </w:p>
    <w:p w14:paraId="141131BB" w14:textId="77777777" w:rsidR="003C4F9C" w:rsidRDefault="003C4F9C" w:rsidP="003C4F9C">
      <w:pPr>
        <w:rPr>
          <w:sz w:val="20"/>
        </w:rPr>
      </w:pPr>
    </w:p>
    <w:p w14:paraId="72AD9B9C" w14:textId="77777777" w:rsidR="003C4F9C" w:rsidRDefault="003C4F9C" w:rsidP="003C4F9C"/>
    <w:p w14:paraId="0937B739" w14:textId="77777777" w:rsidR="003C4F9C" w:rsidRDefault="003C4F9C" w:rsidP="003C4F9C"/>
    <w:p w14:paraId="397CA973" w14:textId="77777777" w:rsidR="003C4F9C" w:rsidRDefault="003C4F9C" w:rsidP="003C4F9C"/>
    <w:p w14:paraId="7E7D6CE7" w14:textId="77777777" w:rsidR="003C4F9C" w:rsidRDefault="003C4F9C" w:rsidP="003C4F9C"/>
    <w:p w14:paraId="2CC7C8BD" w14:textId="77777777" w:rsidR="003C4F9C" w:rsidRDefault="003C4F9C" w:rsidP="003C4F9C"/>
    <w:p w14:paraId="076CC704" w14:textId="77777777" w:rsidR="003C4F9C" w:rsidRDefault="003C4F9C" w:rsidP="003C4F9C"/>
    <w:p w14:paraId="731B9B73" w14:textId="77777777" w:rsidR="003C4F9C" w:rsidRDefault="003C4F9C" w:rsidP="003C4F9C"/>
    <w:p w14:paraId="0527710F" w14:textId="77777777" w:rsidR="003C4F9C" w:rsidRDefault="003C4F9C" w:rsidP="003C4F9C"/>
    <w:p w14:paraId="5528FDAD" w14:textId="77777777" w:rsidR="003C4F9C" w:rsidRDefault="003C4F9C" w:rsidP="003C4F9C"/>
    <w:p w14:paraId="2098BCA7" w14:textId="77777777" w:rsidR="003C4F9C" w:rsidRDefault="003C4F9C" w:rsidP="003C4F9C"/>
    <w:p w14:paraId="1E8A0E3D" w14:textId="77777777" w:rsidR="003C4F9C" w:rsidRDefault="003C4F9C" w:rsidP="003C4F9C"/>
    <w:p w14:paraId="3150FD26" w14:textId="77777777" w:rsidR="003C4F9C" w:rsidRDefault="003C4F9C" w:rsidP="003C4F9C"/>
    <w:p w14:paraId="2AFEBCF4" w14:textId="77777777" w:rsidR="00243418" w:rsidRDefault="00243418" w:rsidP="003C4F9C"/>
    <w:p w14:paraId="660FDBB6" w14:textId="77777777" w:rsidR="00243418" w:rsidRDefault="00243418" w:rsidP="003C4F9C"/>
    <w:p w14:paraId="2BA5C5FA" w14:textId="77777777" w:rsidR="00243418" w:rsidRDefault="00243418" w:rsidP="003C4F9C"/>
    <w:p w14:paraId="13DAE51E" w14:textId="77777777" w:rsidR="00243418" w:rsidRDefault="00243418" w:rsidP="003C4F9C"/>
    <w:p w14:paraId="0B47C4F4" w14:textId="77777777" w:rsidR="00243418" w:rsidRDefault="00243418" w:rsidP="003C4F9C"/>
    <w:p w14:paraId="620A26D1" w14:textId="77777777" w:rsidR="00243418" w:rsidRDefault="00243418" w:rsidP="003C4F9C"/>
    <w:p w14:paraId="0B0C5D1F" w14:textId="77777777" w:rsidR="003C4F9C" w:rsidRDefault="003C4F9C" w:rsidP="003C4F9C"/>
    <w:p w14:paraId="1CF10B3B" w14:textId="77777777" w:rsidR="003C4F9C" w:rsidRDefault="003C4F9C" w:rsidP="003C4F9C">
      <w:pPr>
        <w:rPr>
          <w:sz w:val="24"/>
        </w:rPr>
      </w:pPr>
    </w:p>
    <w:p w14:paraId="298A0F14" w14:textId="77777777" w:rsidR="00852AFA" w:rsidRDefault="00852AFA" w:rsidP="003C4F9C">
      <w:pPr>
        <w:rPr>
          <w:sz w:val="24"/>
        </w:rPr>
      </w:pPr>
    </w:p>
    <w:p w14:paraId="03737127" w14:textId="77777777" w:rsidR="00852AFA" w:rsidRDefault="00852AFA" w:rsidP="003C4F9C">
      <w:pPr>
        <w:rPr>
          <w:sz w:val="24"/>
        </w:rPr>
      </w:pPr>
    </w:p>
    <w:p w14:paraId="6648A269" w14:textId="77777777" w:rsidR="003C4F9C" w:rsidRDefault="003C4F9C" w:rsidP="003C4F9C">
      <w:pPr>
        <w:rPr>
          <w:sz w:val="24"/>
        </w:rPr>
      </w:pPr>
    </w:p>
    <w:p w14:paraId="0E4652C6" w14:textId="77777777" w:rsidR="00CB21A7" w:rsidRPr="00827FB0" w:rsidRDefault="00CB21A7" w:rsidP="003C4F9C">
      <w:pPr>
        <w:rPr>
          <w:sz w:val="36"/>
          <w:szCs w:val="36"/>
        </w:rPr>
      </w:pPr>
    </w:p>
    <w:p w14:paraId="716E37D5" w14:textId="77777777" w:rsidR="003C4F9C" w:rsidRDefault="003C4F9C" w:rsidP="003C4F9C">
      <w:pPr>
        <w:rPr>
          <w:b/>
          <w:sz w:val="28"/>
          <w:szCs w:val="28"/>
        </w:rPr>
      </w:pPr>
      <w:r>
        <w:rPr>
          <w:b/>
          <w:sz w:val="28"/>
          <w:szCs w:val="28"/>
        </w:rPr>
        <w:lastRenderedPageBreak/>
        <w:t xml:space="preserve">1. OPĆI PODACI </w:t>
      </w:r>
    </w:p>
    <w:p w14:paraId="2C60D307" w14:textId="77777777" w:rsidR="003C4F9C" w:rsidRDefault="003C4F9C" w:rsidP="003C4F9C">
      <w:pPr>
        <w:rPr>
          <w:b/>
          <w:sz w:val="24"/>
          <w:szCs w:val="24"/>
        </w:rPr>
      </w:pPr>
    </w:p>
    <w:p w14:paraId="198C75B5" w14:textId="77777777" w:rsidR="003C4F9C" w:rsidRDefault="003C4F9C" w:rsidP="003C4F9C">
      <w:pPr>
        <w:rPr>
          <w:b/>
          <w:sz w:val="24"/>
          <w:szCs w:val="24"/>
        </w:rPr>
      </w:pPr>
      <w:r>
        <w:rPr>
          <w:b/>
          <w:sz w:val="24"/>
          <w:szCs w:val="24"/>
        </w:rPr>
        <w:t>1.1. Podaci o naručitelju:</w:t>
      </w:r>
    </w:p>
    <w:p w14:paraId="70C4335E" w14:textId="77777777" w:rsidR="003C4F9C" w:rsidRDefault="003C4F9C" w:rsidP="003C4F9C">
      <w:pPr>
        <w:rPr>
          <w:sz w:val="24"/>
          <w:szCs w:val="24"/>
        </w:rPr>
      </w:pPr>
      <w:r>
        <w:rPr>
          <w:sz w:val="24"/>
          <w:szCs w:val="24"/>
        </w:rPr>
        <w:t xml:space="preserve">DOM ZDRAVLJA VARAŽDINSKE ŽUPANIJE Varaždin, Kolodvorska 20, </w:t>
      </w:r>
    </w:p>
    <w:p w14:paraId="31F38E71" w14:textId="77777777" w:rsidR="003C4F9C" w:rsidRDefault="003C4F9C" w:rsidP="003C4F9C">
      <w:pPr>
        <w:rPr>
          <w:sz w:val="24"/>
          <w:szCs w:val="24"/>
        </w:rPr>
      </w:pPr>
      <w:r>
        <w:rPr>
          <w:sz w:val="24"/>
          <w:szCs w:val="24"/>
        </w:rPr>
        <w:t>OIB: 04489447850</w:t>
      </w:r>
    </w:p>
    <w:p w14:paraId="67AC511A" w14:textId="6E8C7B05" w:rsidR="003C4F9C" w:rsidRDefault="003C4F9C" w:rsidP="003C4F9C">
      <w:pPr>
        <w:rPr>
          <w:sz w:val="24"/>
          <w:szCs w:val="24"/>
        </w:rPr>
      </w:pPr>
      <w:r>
        <w:rPr>
          <w:sz w:val="24"/>
          <w:szCs w:val="24"/>
        </w:rPr>
        <w:t>Odgovorna osoba naručitelja: doc.</w:t>
      </w:r>
      <w:r w:rsidR="00852AFA">
        <w:rPr>
          <w:sz w:val="24"/>
          <w:szCs w:val="24"/>
        </w:rPr>
        <w:t xml:space="preserve"> </w:t>
      </w:r>
      <w:r>
        <w:rPr>
          <w:sz w:val="24"/>
          <w:szCs w:val="24"/>
        </w:rPr>
        <w:t>dr.</w:t>
      </w:r>
      <w:r w:rsidR="00852AFA">
        <w:rPr>
          <w:sz w:val="24"/>
          <w:szCs w:val="24"/>
        </w:rPr>
        <w:t xml:space="preserve"> </w:t>
      </w:r>
      <w:r>
        <w:rPr>
          <w:sz w:val="24"/>
          <w:szCs w:val="24"/>
        </w:rPr>
        <w:t xml:space="preserve">sc. Jurica Veronek </w:t>
      </w:r>
    </w:p>
    <w:p w14:paraId="58B03A4B" w14:textId="77777777" w:rsidR="003C4F9C" w:rsidRDefault="003C4F9C" w:rsidP="003C4F9C">
      <w:pPr>
        <w:rPr>
          <w:sz w:val="24"/>
          <w:szCs w:val="24"/>
        </w:rPr>
      </w:pPr>
      <w:r>
        <w:rPr>
          <w:sz w:val="24"/>
          <w:szCs w:val="24"/>
        </w:rPr>
        <w:t xml:space="preserve">Tel.br.: (042) 398-551 ; e-mail: </w:t>
      </w:r>
      <w:hyperlink r:id="rId8" w:history="1">
        <w:r>
          <w:rPr>
            <w:rStyle w:val="Hiperveza"/>
            <w:szCs w:val="24"/>
          </w:rPr>
          <w:t>ravnateljstvo@dzvz.hr</w:t>
        </w:r>
      </w:hyperlink>
      <w:r>
        <w:rPr>
          <w:sz w:val="24"/>
          <w:szCs w:val="24"/>
        </w:rPr>
        <w:t xml:space="preserve"> .</w:t>
      </w:r>
    </w:p>
    <w:p w14:paraId="7BB94601" w14:textId="77777777" w:rsidR="003C4F9C" w:rsidRDefault="003C4F9C" w:rsidP="003C4F9C">
      <w:pPr>
        <w:pStyle w:val="Code39"/>
        <w:rPr>
          <w:szCs w:val="24"/>
          <w:lang w:val="en-GB"/>
        </w:rPr>
      </w:pPr>
    </w:p>
    <w:p w14:paraId="0DBF90BF" w14:textId="77777777" w:rsidR="003C4F9C" w:rsidRDefault="003C4F9C" w:rsidP="003C4F9C">
      <w:pPr>
        <w:rPr>
          <w:b/>
          <w:sz w:val="24"/>
          <w:szCs w:val="24"/>
          <w:lang w:val="en-GB"/>
        </w:rPr>
      </w:pPr>
      <w:r>
        <w:rPr>
          <w:b/>
          <w:sz w:val="24"/>
          <w:szCs w:val="24"/>
        </w:rPr>
        <w:t>1.2. Podaci o osobi ili službi zaduženoj za komunikaciju sa ponuditeljima:</w:t>
      </w:r>
    </w:p>
    <w:p w14:paraId="6D01F1A5" w14:textId="10D251C6" w:rsidR="00CB21A7" w:rsidRDefault="00CB21A7" w:rsidP="001F45B0">
      <w:pPr>
        <w:spacing w:line="276" w:lineRule="auto"/>
        <w:rPr>
          <w:sz w:val="16"/>
          <w:szCs w:val="16"/>
        </w:rPr>
      </w:pPr>
      <w:r>
        <w:rPr>
          <w:sz w:val="24"/>
          <w:szCs w:val="24"/>
        </w:rPr>
        <w:t xml:space="preserve">Andrej Lepoglavec, </w:t>
      </w:r>
      <w:r w:rsidR="00852AFA">
        <w:rPr>
          <w:sz w:val="24"/>
          <w:szCs w:val="24"/>
        </w:rPr>
        <w:t>mag</w:t>
      </w:r>
      <w:r>
        <w:rPr>
          <w:sz w:val="24"/>
          <w:szCs w:val="24"/>
        </w:rPr>
        <w:t>.inf.</w:t>
      </w:r>
    </w:p>
    <w:p w14:paraId="0F180843" w14:textId="16AB8321" w:rsidR="003C4F9C" w:rsidRDefault="003C4F9C" w:rsidP="003C4F9C">
      <w:pPr>
        <w:spacing w:line="360" w:lineRule="auto"/>
        <w:jc w:val="both"/>
        <w:rPr>
          <w:rFonts w:cs="Arial"/>
          <w:sz w:val="24"/>
          <w:szCs w:val="24"/>
        </w:rPr>
      </w:pPr>
      <w:r>
        <w:rPr>
          <w:sz w:val="24"/>
          <w:szCs w:val="24"/>
        </w:rPr>
        <w:t xml:space="preserve">adresa elektroničke pošte: e-mail: </w:t>
      </w:r>
      <w:hyperlink r:id="rId9" w:history="1">
        <w:r>
          <w:rPr>
            <w:rStyle w:val="Hiperveza"/>
            <w:szCs w:val="24"/>
          </w:rPr>
          <w:t>nabava@dzvz.hr</w:t>
        </w:r>
      </w:hyperlink>
    </w:p>
    <w:p w14:paraId="62711287" w14:textId="77777777" w:rsidR="003C4F9C" w:rsidRDefault="003C4F9C" w:rsidP="003C4F9C">
      <w:pPr>
        <w:jc w:val="both"/>
        <w:rPr>
          <w:rFonts w:cs="Arial"/>
          <w:sz w:val="24"/>
          <w:szCs w:val="24"/>
        </w:rPr>
      </w:pPr>
      <w:r>
        <w:rPr>
          <w:rFonts w:cs="Arial"/>
          <w:sz w:val="24"/>
          <w:szCs w:val="24"/>
        </w:rPr>
        <w:t>Komunikacija i svaka druga razmjena informacija između naručitelja i ponuditelja obavlja se isključivo na hrvatskom jeziku, elektroničkim sredstvima komunikacije sukladno članku 59. Zakona o javnoj nabavi („Narodne novine“, broj: 120/16), putem elektroničke pošte osoba zaduženih za komunikaciju s ponuditeljima.</w:t>
      </w:r>
    </w:p>
    <w:p w14:paraId="6397420D" w14:textId="2078397A" w:rsidR="00CB21A7" w:rsidRDefault="00CB21A7" w:rsidP="00CB21A7">
      <w:pPr>
        <w:jc w:val="both"/>
        <w:rPr>
          <w:sz w:val="24"/>
          <w:szCs w:val="24"/>
        </w:rPr>
      </w:pPr>
      <w:r>
        <w:rPr>
          <w:sz w:val="24"/>
          <w:szCs w:val="24"/>
        </w:rPr>
        <w:t xml:space="preserve">Zainteresirani gospodarski subjekti zahtjeve za dodatne informacije, objašnjenja ili izmjene u vezi s </w:t>
      </w:r>
      <w:r w:rsidR="00077F53">
        <w:rPr>
          <w:sz w:val="24"/>
          <w:szCs w:val="24"/>
        </w:rPr>
        <w:t>Pozivom na dostavu ponuda</w:t>
      </w:r>
      <w:r>
        <w:rPr>
          <w:sz w:val="24"/>
          <w:szCs w:val="24"/>
        </w:rPr>
        <w:t xml:space="preserve">, naručitelju dostavljaju putem elektroničke pošte. </w:t>
      </w:r>
      <w:r w:rsidRPr="005552DF">
        <w:rPr>
          <w:sz w:val="24"/>
          <w:szCs w:val="24"/>
        </w:rPr>
        <w:t>Pod uvjetom da je zahtjev dostavljen pravodobno, Naručitelj je obvezan odgovor, dodatne informacije i objašnjenja bez odgode, a najkasnije tijekom drugog dana prije roka određenog za dostavu ponuda staviti na raspolaganje na isti način i na istim internetskim stranicama</w:t>
      </w:r>
      <w:r>
        <w:rPr>
          <w:sz w:val="24"/>
          <w:szCs w:val="24"/>
        </w:rPr>
        <w:t xml:space="preserve"> </w:t>
      </w:r>
      <w:hyperlink r:id="rId10" w:history="1">
        <w:r w:rsidRPr="0064015E">
          <w:rPr>
            <w:rStyle w:val="Hiperveza"/>
            <w:rFonts w:cs="Calibri"/>
            <w:sz w:val="24"/>
            <w:szCs w:val="24"/>
          </w:rPr>
          <w:t>https://www.dzvz.hr/javna-nabava/jednostavna-nabava-aktivno.html</w:t>
        </w:r>
      </w:hyperlink>
      <w:r>
        <w:rPr>
          <w:sz w:val="24"/>
          <w:szCs w:val="24"/>
        </w:rPr>
        <w:t xml:space="preserve"> </w:t>
      </w:r>
      <w:r w:rsidRPr="005552DF">
        <w:rPr>
          <w:sz w:val="24"/>
          <w:szCs w:val="24"/>
        </w:rPr>
        <w:t xml:space="preserve"> kao i osnovnu dokumentaciju bez navođenja podataka o podnositelju zahtjeva.  </w:t>
      </w:r>
    </w:p>
    <w:p w14:paraId="0F6E9E83" w14:textId="77777777" w:rsidR="00CB21A7" w:rsidRDefault="00CB21A7" w:rsidP="00CB21A7">
      <w:pPr>
        <w:jc w:val="both"/>
        <w:rPr>
          <w:sz w:val="24"/>
          <w:szCs w:val="24"/>
        </w:rPr>
      </w:pPr>
    </w:p>
    <w:p w14:paraId="18113B3C" w14:textId="055D505A" w:rsidR="003C4F9C" w:rsidRDefault="003C4F9C" w:rsidP="003C4F9C">
      <w:pPr>
        <w:rPr>
          <w:sz w:val="24"/>
        </w:rPr>
      </w:pPr>
      <w:r>
        <w:rPr>
          <w:b/>
          <w:sz w:val="24"/>
        </w:rPr>
        <w:t xml:space="preserve">1.3. Evidencijski broj </w:t>
      </w:r>
      <w:r w:rsidRPr="00BB4818">
        <w:rPr>
          <w:b/>
          <w:sz w:val="24"/>
        </w:rPr>
        <w:t>nabave:</w:t>
      </w:r>
      <w:r>
        <w:rPr>
          <w:b/>
          <w:sz w:val="24"/>
        </w:rPr>
        <w:t xml:space="preserve"> </w:t>
      </w:r>
      <w:r>
        <w:rPr>
          <w:bCs/>
          <w:sz w:val="24"/>
        </w:rPr>
        <w:t>1</w:t>
      </w:r>
      <w:r w:rsidR="00852AFA">
        <w:rPr>
          <w:bCs/>
          <w:sz w:val="24"/>
        </w:rPr>
        <w:t>3</w:t>
      </w:r>
      <w:r>
        <w:rPr>
          <w:bCs/>
          <w:sz w:val="24"/>
        </w:rPr>
        <w:t>/</w:t>
      </w:r>
      <w:r w:rsidRPr="00BB4818">
        <w:rPr>
          <w:sz w:val="24"/>
        </w:rPr>
        <w:t>202</w:t>
      </w:r>
      <w:r w:rsidR="00852AFA">
        <w:rPr>
          <w:sz w:val="24"/>
        </w:rPr>
        <w:t>5</w:t>
      </w:r>
      <w:r w:rsidRPr="00BB4818">
        <w:rPr>
          <w:sz w:val="24"/>
        </w:rPr>
        <w:t>-N.</w:t>
      </w:r>
    </w:p>
    <w:p w14:paraId="3B24CC5B" w14:textId="262A0ED1" w:rsidR="00CB21A7" w:rsidRDefault="00CB21A7" w:rsidP="00CB21A7">
      <w:pPr>
        <w:rPr>
          <w:sz w:val="24"/>
          <w:lang w:val="en-GB"/>
        </w:rPr>
      </w:pPr>
      <w:r>
        <w:rPr>
          <w:b/>
          <w:sz w:val="24"/>
        </w:rPr>
        <w:t xml:space="preserve">        CPV oznaka: </w:t>
      </w:r>
      <w:r w:rsidRPr="00027217">
        <w:rPr>
          <w:b/>
          <w:sz w:val="24"/>
        </w:rPr>
        <w:t>50100000</w:t>
      </w:r>
    </w:p>
    <w:p w14:paraId="681A21FE" w14:textId="77777777" w:rsidR="003C4F9C" w:rsidRDefault="003C4F9C" w:rsidP="003C4F9C">
      <w:pPr>
        <w:rPr>
          <w:sz w:val="24"/>
        </w:rPr>
      </w:pPr>
    </w:p>
    <w:p w14:paraId="4D970C20" w14:textId="77777777" w:rsidR="003C4F9C" w:rsidRDefault="003C4F9C" w:rsidP="003C4F9C">
      <w:pPr>
        <w:rPr>
          <w:b/>
          <w:sz w:val="24"/>
        </w:rPr>
      </w:pPr>
      <w:r>
        <w:rPr>
          <w:b/>
          <w:sz w:val="24"/>
        </w:rPr>
        <w:t xml:space="preserve">1.4. Popis gospodarskih subjekata s kojima je naručitelj u sukobu interesa: </w:t>
      </w:r>
    </w:p>
    <w:p w14:paraId="7573C1A1" w14:textId="63CFD119" w:rsidR="003C4F9C" w:rsidRDefault="003C4F9C" w:rsidP="003C4F9C">
      <w:pPr>
        <w:rPr>
          <w:rFonts w:cs="Calibri"/>
          <w:sz w:val="24"/>
          <w:szCs w:val="24"/>
        </w:rPr>
      </w:pPr>
      <w:r>
        <w:rPr>
          <w:rFonts w:cs="Calibri"/>
          <w:sz w:val="24"/>
          <w:szCs w:val="24"/>
        </w:rPr>
        <w:t>Ne postoje gospodarski subjekti s kojima su predstavnici Doma zdravlja Varaždinske županije u sukobu interesa sukladno članka 80. a vezano na odredbe članaka 76. i 77. Zakona o javnoj nabavi (NN 120/16</w:t>
      </w:r>
      <w:r w:rsidR="00CB21A7">
        <w:rPr>
          <w:rFonts w:cs="Calibri"/>
          <w:sz w:val="24"/>
          <w:szCs w:val="24"/>
        </w:rPr>
        <w:t>, 114/22</w:t>
      </w:r>
      <w:r>
        <w:rPr>
          <w:rFonts w:cs="Calibri"/>
          <w:sz w:val="24"/>
          <w:szCs w:val="24"/>
        </w:rPr>
        <w:t xml:space="preserve">)    </w:t>
      </w:r>
    </w:p>
    <w:p w14:paraId="74D82B55" w14:textId="77777777" w:rsidR="003C4F9C" w:rsidRDefault="003C4F9C" w:rsidP="003C4F9C">
      <w:pPr>
        <w:rPr>
          <w:sz w:val="24"/>
        </w:rPr>
      </w:pPr>
      <w:r>
        <w:rPr>
          <w:sz w:val="24"/>
        </w:rPr>
        <w:t xml:space="preserve">  </w:t>
      </w:r>
    </w:p>
    <w:p w14:paraId="240340CF" w14:textId="77777777" w:rsidR="003C4F9C" w:rsidRDefault="003C4F9C" w:rsidP="003C4F9C">
      <w:pPr>
        <w:rPr>
          <w:sz w:val="24"/>
        </w:rPr>
      </w:pPr>
      <w:r>
        <w:rPr>
          <w:b/>
          <w:sz w:val="24"/>
        </w:rPr>
        <w:t xml:space="preserve">1.5. Vrsta postupka nabave : </w:t>
      </w:r>
    </w:p>
    <w:p w14:paraId="6802AA07" w14:textId="77777777" w:rsidR="003C4F9C" w:rsidRDefault="003C4F9C" w:rsidP="003C4F9C">
      <w:pPr>
        <w:rPr>
          <w:rFonts w:cs="Calibri"/>
          <w:sz w:val="24"/>
          <w:szCs w:val="24"/>
        </w:rPr>
      </w:pPr>
      <w:r w:rsidRPr="005B7D50">
        <w:rPr>
          <w:rFonts w:cs="Calibri"/>
          <w:sz w:val="24"/>
          <w:szCs w:val="24"/>
        </w:rPr>
        <w:t xml:space="preserve">Dom zdravlja Varaždinske županije provodi postupak jednostavne nabave s ciljem sklapanja ugovora o </w:t>
      </w:r>
      <w:r w:rsidRPr="00D607ED">
        <w:rPr>
          <w:rFonts w:cs="Calibri"/>
          <w:sz w:val="24"/>
          <w:szCs w:val="24"/>
        </w:rPr>
        <w:t>uslu</w:t>
      </w:r>
      <w:r>
        <w:rPr>
          <w:rFonts w:cs="Calibri"/>
          <w:sz w:val="24"/>
          <w:szCs w:val="24"/>
        </w:rPr>
        <w:t>zi</w:t>
      </w:r>
      <w:r w:rsidRPr="00D607ED">
        <w:rPr>
          <w:rFonts w:cs="Calibri"/>
          <w:sz w:val="24"/>
          <w:szCs w:val="24"/>
        </w:rPr>
        <w:t xml:space="preserve"> </w:t>
      </w:r>
      <w:r w:rsidRPr="001050A8">
        <w:rPr>
          <w:rFonts w:cs="Calibri"/>
          <w:sz w:val="24"/>
          <w:szCs w:val="24"/>
        </w:rPr>
        <w:t>ODRŽAVANJA VOZILA DOMA ZDRAVLJA VARAŽDINSKE ŽUPANIJE</w:t>
      </w:r>
      <w:r>
        <w:rPr>
          <w:rFonts w:cs="Calibri"/>
          <w:sz w:val="24"/>
          <w:szCs w:val="24"/>
        </w:rPr>
        <w:t xml:space="preserve">. </w:t>
      </w:r>
    </w:p>
    <w:p w14:paraId="6198533C" w14:textId="77777777" w:rsidR="00CB21A7" w:rsidRDefault="00CB21A7" w:rsidP="003C4F9C">
      <w:pPr>
        <w:rPr>
          <w:rFonts w:cs="Calibri"/>
          <w:sz w:val="24"/>
          <w:szCs w:val="24"/>
        </w:rPr>
      </w:pPr>
    </w:p>
    <w:p w14:paraId="18D620E0" w14:textId="39E425F0" w:rsidR="00CB21A7" w:rsidRDefault="00CB21A7" w:rsidP="00CB21A7">
      <w:pPr>
        <w:rPr>
          <w:rFonts w:cs="Calibri"/>
          <w:sz w:val="24"/>
          <w:szCs w:val="24"/>
        </w:rPr>
      </w:pPr>
      <w:r>
        <w:rPr>
          <w:rFonts w:cs="Calibri"/>
          <w:sz w:val="24"/>
          <w:szCs w:val="24"/>
        </w:rPr>
        <w:t xml:space="preserve">Poziv na dostavu ponuda i pripadajuća dokumentacija objavljuje se na internetskoj stranici Doma zdravlja  </w:t>
      </w:r>
      <w:hyperlink r:id="rId11" w:history="1">
        <w:r w:rsidRPr="0064015E">
          <w:rPr>
            <w:rStyle w:val="Hiperveza"/>
            <w:rFonts w:cs="Calibri"/>
            <w:sz w:val="24"/>
            <w:szCs w:val="24"/>
          </w:rPr>
          <w:t>https://www.dzvz.hr/javna-nabava/jednostavna-nabava-aktivno.html</w:t>
        </w:r>
      </w:hyperlink>
      <w:r>
        <w:rPr>
          <w:rFonts w:cs="Calibri"/>
          <w:sz w:val="24"/>
          <w:szCs w:val="24"/>
        </w:rPr>
        <w:t xml:space="preserve">   dana</w:t>
      </w:r>
      <w:r w:rsidR="0017767C">
        <w:rPr>
          <w:rFonts w:cs="Calibri"/>
          <w:sz w:val="24"/>
          <w:szCs w:val="24"/>
        </w:rPr>
        <w:t xml:space="preserve"> </w:t>
      </w:r>
      <w:r w:rsidR="00852AFA">
        <w:rPr>
          <w:rFonts w:cs="Calibri"/>
          <w:sz w:val="24"/>
          <w:szCs w:val="24"/>
        </w:rPr>
        <w:t>16</w:t>
      </w:r>
      <w:r w:rsidR="0017767C">
        <w:rPr>
          <w:rFonts w:cs="Calibri"/>
          <w:sz w:val="24"/>
          <w:szCs w:val="24"/>
        </w:rPr>
        <w:t>.</w:t>
      </w:r>
      <w:r w:rsidR="00852AFA">
        <w:rPr>
          <w:rFonts w:cs="Calibri"/>
          <w:sz w:val="24"/>
          <w:szCs w:val="24"/>
        </w:rPr>
        <w:t>09</w:t>
      </w:r>
      <w:r w:rsidR="0017767C">
        <w:rPr>
          <w:rFonts w:cs="Calibri"/>
          <w:sz w:val="24"/>
          <w:szCs w:val="24"/>
        </w:rPr>
        <w:t>.</w:t>
      </w:r>
      <w:r>
        <w:rPr>
          <w:rFonts w:cs="Calibri"/>
          <w:sz w:val="24"/>
          <w:szCs w:val="24"/>
        </w:rPr>
        <w:t>202</w:t>
      </w:r>
      <w:r w:rsidR="00852AFA">
        <w:rPr>
          <w:rFonts w:cs="Calibri"/>
          <w:sz w:val="24"/>
          <w:szCs w:val="24"/>
        </w:rPr>
        <w:t>5</w:t>
      </w:r>
      <w:r>
        <w:rPr>
          <w:rFonts w:cs="Calibri"/>
          <w:sz w:val="24"/>
          <w:szCs w:val="24"/>
        </w:rPr>
        <w:t>. g.</w:t>
      </w:r>
    </w:p>
    <w:p w14:paraId="47E2A2BD" w14:textId="5C8A02FA" w:rsidR="00E17179" w:rsidRDefault="00CB21A7" w:rsidP="00CB21A7">
      <w:pPr>
        <w:rPr>
          <w:rFonts w:cs="Calibri"/>
          <w:sz w:val="24"/>
          <w:szCs w:val="24"/>
        </w:rPr>
      </w:pPr>
      <w:r w:rsidRPr="00BF432F">
        <w:rPr>
          <w:rFonts w:cs="Calibri"/>
          <w:sz w:val="24"/>
          <w:szCs w:val="24"/>
        </w:rPr>
        <w:t>Rok počinje teći od prvog slijedećeg dana o</w:t>
      </w:r>
      <w:r>
        <w:rPr>
          <w:rFonts w:cs="Calibri"/>
          <w:sz w:val="24"/>
          <w:szCs w:val="24"/>
        </w:rPr>
        <w:t>d</w:t>
      </w:r>
      <w:r w:rsidRPr="00BF432F">
        <w:rPr>
          <w:rFonts w:cs="Calibri"/>
          <w:sz w:val="24"/>
          <w:szCs w:val="24"/>
        </w:rPr>
        <w:t xml:space="preserve"> objave poziva na dostavu ponuda te završava istekom zadnjeg dana tog roka.</w:t>
      </w:r>
    </w:p>
    <w:p w14:paraId="4941D018" w14:textId="77777777" w:rsidR="003C4F9C" w:rsidRDefault="003C4F9C" w:rsidP="003C4F9C">
      <w:pPr>
        <w:rPr>
          <w:rFonts w:cs="Calibri"/>
          <w:sz w:val="24"/>
          <w:szCs w:val="24"/>
        </w:rPr>
      </w:pPr>
    </w:p>
    <w:p w14:paraId="7CD904BA" w14:textId="2BFE1F15" w:rsidR="003C4F9C" w:rsidRDefault="003C4F9C" w:rsidP="003C4F9C">
      <w:pPr>
        <w:rPr>
          <w:b/>
          <w:sz w:val="24"/>
        </w:rPr>
      </w:pPr>
      <w:r>
        <w:rPr>
          <w:rFonts w:cs="Calibri"/>
          <w:b/>
          <w:sz w:val="24"/>
        </w:rPr>
        <w:t xml:space="preserve">1.6. </w:t>
      </w:r>
      <w:r>
        <w:rPr>
          <w:b/>
          <w:sz w:val="24"/>
        </w:rPr>
        <w:t xml:space="preserve">Procijenjena vrijednost nabave (bez PDV-a): </w:t>
      </w:r>
      <w:r w:rsidRPr="00B8381D">
        <w:rPr>
          <w:b/>
          <w:sz w:val="24"/>
          <w:szCs w:val="24"/>
        </w:rPr>
        <w:t>1</w:t>
      </w:r>
      <w:r w:rsidR="00852AFA">
        <w:rPr>
          <w:b/>
          <w:sz w:val="24"/>
          <w:szCs w:val="24"/>
        </w:rPr>
        <w:t>0</w:t>
      </w:r>
      <w:r w:rsidRPr="00B8381D">
        <w:rPr>
          <w:b/>
          <w:sz w:val="24"/>
          <w:szCs w:val="24"/>
        </w:rPr>
        <w:t>.</w:t>
      </w:r>
      <w:r w:rsidR="00852AFA">
        <w:rPr>
          <w:b/>
          <w:sz w:val="24"/>
          <w:szCs w:val="24"/>
        </w:rPr>
        <w:t>0</w:t>
      </w:r>
      <w:r w:rsidRPr="00B8381D">
        <w:rPr>
          <w:b/>
          <w:sz w:val="24"/>
          <w:szCs w:val="24"/>
        </w:rPr>
        <w:t>00,00 eur</w:t>
      </w:r>
      <w:r w:rsidR="00463E12">
        <w:rPr>
          <w:b/>
          <w:sz w:val="24"/>
          <w:szCs w:val="24"/>
        </w:rPr>
        <w:t>a</w:t>
      </w:r>
      <w:r w:rsidRPr="00B8381D">
        <w:rPr>
          <w:b/>
          <w:sz w:val="24"/>
          <w:szCs w:val="24"/>
        </w:rPr>
        <w:t xml:space="preserve"> bez PDV-a</w:t>
      </w:r>
      <w:r>
        <w:rPr>
          <w:b/>
          <w:sz w:val="24"/>
        </w:rPr>
        <w:t xml:space="preserve"> </w:t>
      </w:r>
    </w:p>
    <w:p w14:paraId="244A3947" w14:textId="67BA9576" w:rsidR="00B8381D" w:rsidRPr="00EB718A" w:rsidRDefault="003C4F9C" w:rsidP="00EB718A">
      <w:pPr>
        <w:rPr>
          <w:b/>
          <w:sz w:val="24"/>
        </w:rPr>
      </w:pPr>
      <w:r>
        <w:rPr>
          <w:b/>
          <w:sz w:val="24"/>
        </w:rPr>
        <w:tab/>
      </w:r>
    </w:p>
    <w:p w14:paraId="0274B5D0" w14:textId="5EF62730" w:rsidR="003C4F9C" w:rsidRDefault="003C4F9C" w:rsidP="003C4F9C">
      <w:pPr>
        <w:pStyle w:val="Code39"/>
        <w:rPr>
          <w:rFonts w:ascii="Calibri" w:hAnsi="Calibri" w:cs="Calibri"/>
          <w:lang w:val="en-GB"/>
        </w:rPr>
      </w:pPr>
      <w:r>
        <w:rPr>
          <w:rFonts w:ascii="Calibri" w:hAnsi="Calibri" w:cs="Calibri"/>
          <w:b/>
          <w:sz w:val="28"/>
          <w:szCs w:val="28"/>
        </w:rPr>
        <w:t>2.   PODACI O PREDMETU NABAVE:</w:t>
      </w:r>
    </w:p>
    <w:p w14:paraId="526F91F4" w14:textId="77777777" w:rsidR="003C4F9C" w:rsidRDefault="003C4F9C" w:rsidP="003C4F9C">
      <w:pPr>
        <w:rPr>
          <w:b/>
          <w:sz w:val="24"/>
        </w:rPr>
      </w:pPr>
    </w:p>
    <w:p w14:paraId="1D3F209E" w14:textId="77777777" w:rsidR="003C4F9C" w:rsidRDefault="003C4F9C" w:rsidP="003C4F9C">
      <w:pPr>
        <w:rPr>
          <w:b/>
          <w:sz w:val="24"/>
        </w:rPr>
      </w:pPr>
      <w:r>
        <w:rPr>
          <w:b/>
          <w:sz w:val="24"/>
        </w:rPr>
        <w:t>2.1.  Opis predmeta nabave :</w:t>
      </w:r>
    </w:p>
    <w:p w14:paraId="53225184" w14:textId="77777777" w:rsidR="003C4F9C" w:rsidRDefault="003C4F9C" w:rsidP="003C4F9C">
      <w:pPr>
        <w:rPr>
          <w:sz w:val="24"/>
          <w:szCs w:val="24"/>
        </w:rPr>
      </w:pPr>
      <w:r w:rsidRPr="00400DF3">
        <w:rPr>
          <w:sz w:val="24"/>
          <w:szCs w:val="24"/>
        </w:rPr>
        <w:t xml:space="preserve">Predmet </w:t>
      </w:r>
      <w:r>
        <w:rPr>
          <w:sz w:val="24"/>
          <w:szCs w:val="24"/>
        </w:rPr>
        <w:t xml:space="preserve">nabave je nabava </w:t>
      </w:r>
      <w:r w:rsidRPr="00400DF3">
        <w:rPr>
          <w:sz w:val="24"/>
          <w:szCs w:val="24"/>
        </w:rPr>
        <w:t>uslug</w:t>
      </w:r>
      <w:r>
        <w:rPr>
          <w:sz w:val="24"/>
          <w:szCs w:val="24"/>
        </w:rPr>
        <w:t>e</w:t>
      </w:r>
      <w:r w:rsidRPr="00400DF3">
        <w:rPr>
          <w:sz w:val="24"/>
          <w:szCs w:val="24"/>
        </w:rPr>
        <w:t xml:space="preserve"> </w:t>
      </w:r>
      <w:r>
        <w:rPr>
          <w:sz w:val="24"/>
          <w:szCs w:val="24"/>
        </w:rPr>
        <w:t xml:space="preserve">održavanje vozila Doma zdravlja Varaždinske županije. </w:t>
      </w:r>
    </w:p>
    <w:p w14:paraId="669E08DF" w14:textId="77777777" w:rsidR="003C4F9C" w:rsidRPr="00400DF3" w:rsidRDefault="003C4F9C" w:rsidP="003C4F9C">
      <w:pPr>
        <w:rPr>
          <w:sz w:val="24"/>
          <w:szCs w:val="24"/>
        </w:rPr>
      </w:pPr>
    </w:p>
    <w:p w14:paraId="57C73DA2" w14:textId="77777777" w:rsidR="003C4F9C" w:rsidRDefault="003C4F9C" w:rsidP="003C4F9C">
      <w:pPr>
        <w:rPr>
          <w:b/>
          <w:sz w:val="24"/>
          <w:szCs w:val="24"/>
        </w:rPr>
      </w:pPr>
      <w:r>
        <w:rPr>
          <w:b/>
          <w:sz w:val="24"/>
          <w:szCs w:val="24"/>
        </w:rPr>
        <w:t>2.2. Mjesto izvršenja predmeta nabave:</w:t>
      </w:r>
    </w:p>
    <w:p w14:paraId="03965D8D" w14:textId="52BF3BDD" w:rsidR="003C4F9C" w:rsidRDefault="003C4F9C" w:rsidP="003C4F9C">
      <w:pPr>
        <w:rPr>
          <w:sz w:val="24"/>
          <w:szCs w:val="24"/>
        </w:rPr>
      </w:pPr>
      <w:r w:rsidRPr="006400E2">
        <w:rPr>
          <w:sz w:val="24"/>
          <w:szCs w:val="24"/>
        </w:rPr>
        <w:t>Mjesto pružanja usluga koje su predmet nabave ovog postupka jednostavne nabave je Dom zdravlja Varaždinske županije</w:t>
      </w:r>
      <w:r>
        <w:rPr>
          <w:sz w:val="24"/>
          <w:szCs w:val="24"/>
        </w:rPr>
        <w:t>. Lokacij</w:t>
      </w:r>
      <w:r w:rsidR="00E17179">
        <w:rPr>
          <w:sz w:val="24"/>
          <w:szCs w:val="24"/>
        </w:rPr>
        <w:t>a</w:t>
      </w:r>
      <w:r>
        <w:rPr>
          <w:sz w:val="24"/>
          <w:szCs w:val="24"/>
        </w:rPr>
        <w:t xml:space="preserve"> isporuke usluge </w:t>
      </w:r>
      <w:r w:rsidR="00E17179">
        <w:rPr>
          <w:sz w:val="24"/>
          <w:szCs w:val="24"/>
        </w:rPr>
        <w:t xml:space="preserve">je </w:t>
      </w:r>
      <w:r>
        <w:rPr>
          <w:sz w:val="24"/>
          <w:szCs w:val="24"/>
        </w:rPr>
        <w:t>Varaždin</w:t>
      </w:r>
      <w:r w:rsidR="00E17179">
        <w:rPr>
          <w:sz w:val="24"/>
          <w:szCs w:val="24"/>
        </w:rPr>
        <w:t>.</w:t>
      </w:r>
      <w:r>
        <w:rPr>
          <w:sz w:val="24"/>
          <w:szCs w:val="24"/>
        </w:rPr>
        <w:t xml:space="preserve"> </w:t>
      </w:r>
    </w:p>
    <w:p w14:paraId="7DBF2B6D" w14:textId="77777777" w:rsidR="00A24845" w:rsidRDefault="00A24845" w:rsidP="003C4F9C">
      <w:pPr>
        <w:rPr>
          <w:sz w:val="24"/>
          <w:szCs w:val="24"/>
        </w:rPr>
      </w:pPr>
    </w:p>
    <w:p w14:paraId="31F81555" w14:textId="77777777" w:rsidR="003C4F9C" w:rsidRPr="00027217" w:rsidRDefault="003C4F9C" w:rsidP="003C4F9C">
      <w:pPr>
        <w:rPr>
          <w:sz w:val="24"/>
          <w:szCs w:val="24"/>
        </w:rPr>
      </w:pPr>
    </w:p>
    <w:p w14:paraId="15571DDF" w14:textId="77777777" w:rsidR="003C4F9C" w:rsidRDefault="003C4F9C" w:rsidP="003C4F9C">
      <w:pPr>
        <w:rPr>
          <w:b/>
          <w:sz w:val="24"/>
        </w:rPr>
      </w:pPr>
      <w:r>
        <w:rPr>
          <w:b/>
          <w:sz w:val="24"/>
        </w:rPr>
        <w:lastRenderedPageBreak/>
        <w:t>2.3. Rok izvršenja predmeta nabave:</w:t>
      </w:r>
    </w:p>
    <w:p w14:paraId="08D57011" w14:textId="77777777" w:rsidR="003C4F9C" w:rsidRDefault="003C4F9C" w:rsidP="003C4F9C">
      <w:pPr>
        <w:spacing w:line="276" w:lineRule="auto"/>
        <w:jc w:val="both"/>
        <w:rPr>
          <w:sz w:val="24"/>
          <w:szCs w:val="24"/>
        </w:rPr>
      </w:pPr>
      <w:r>
        <w:rPr>
          <w:sz w:val="24"/>
          <w:szCs w:val="24"/>
        </w:rPr>
        <w:t>Ugovor za pružanje usluge iz predmeta nabave sklapa se po okončanju ovog postupka jednostavne  nabave temeljem Odluke o odabiru najpovoljnijeg ponuditelja.</w:t>
      </w:r>
    </w:p>
    <w:p w14:paraId="7F38FC3C" w14:textId="77777777" w:rsidR="003C4F9C" w:rsidRDefault="003C4F9C" w:rsidP="003C4F9C">
      <w:pPr>
        <w:spacing w:line="276" w:lineRule="auto"/>
        <w:jc w:val="both"/>
        <w:rPr>
          <w:sz w:val="24"/>
          <w:szCs w:val="24"/>
        </w:rPr>
      </w:pPr>
      <w:r>
        <w:rPr>
          <w:sz w:val="24"/>
          <w:szCs w:val="24"/>
        </w:rPr>
        <w:t xml:space="preserve">Ugovor se sklapa na 12 mjeseci od potpisa obiju ugovornih strana. </w:t>
      </w:r>
    </w:p>
    <w:p w14:paraId="4831959D" w14:textId="77777777" w:rsidR="003C4F9C" w:rsidRDefault="003C4F9C" w:rsidP="003C4F9C">
      <w:pPr>
        <w:spacing w:line="276" w:lineRule="auto"/>
        <w:rPr>
          <w:sz w:val="24"/>
          <w:szCs w:val="24"/>
        </w:rPr>
      </w:pPr>
    </w:p>
    <w:p w14:paraId="31457FC7" w14:textId="77777777" w:rsidR="003C4F9C" w:rsidRDefault="003C4F9C" w:rsidP="003C4F9C">
      <w:pPr>
        <w:rPr>
          <w:b/>
          <w:sz w:val="24"/>
          <w:szCs w:val="24"/>
        </w:rPr>
      </w:pPr>
      <w:r w:rsidRPr="00ED4A3F">
        <w:rPr>
          <w:b/>
          <w:sz w:val="24"/>
          <w:szCs w:val="24"/>
        </w:rPr>
        <w:t>2.</w:t>
      </w:r>
      <w:r>
        <w:rPr>
          <w:b/>
          <w:sz w:val="24"/>
          <w:szCs w:val="24"/>
        </w:rPr>
        <w:t>4</w:t>
      </w:r>
      <w:r w:rsidRPr="00ED4A3F">
        <w:rPr>
          <w:b/>
          <w:sz w:val="24"/>
          <w:szCs w:val="24"/>
        </w:rPr>
        <w:t xml:space="preserve">. </w:t>
      </w:r>
      <w:r>
        <w:rPr>
          <w:b/>
          <w:sz w:val="24"/>
          <w:szCs w:val="24"/>
        </w:rPr>
        <w:t xml:space="preserve"> Količina predmeta nabave</w:t>
      </w:r>
    </w:p>
    <w:p w14:paraId="0CB650D0" w14:textId="3E303C46" w:rsidR="003C4F9C" w:rsidRDefault="003C4F9C" w:rsidP="003C4F9C">
      <w:pPr>
        <w:rPr>
          <w:bCs/>
          <w:sz w:val="24"/>
          <w:szCs w:val="24"/>
        </w:rPr>
      </w:pPr>
      <w:r w:rsidRPr="00ED4A3F">
        <w:rPr>
          <w:bCs/>
          <w:sz w:val="24"/>
          <w:szCs w:val="24"/>
        </w:rPr>
        <w:t xml:space="preserve">Detaljni opis i količina usluga koje su predmet </w:t>
      </w:r>
      <w:r>
        <w:rPr>
          <w:bCs/>
          <w:sz w:val="24"/>
          <w:szCs w:val="24"/>
        </w:rPr>
        <w:t>nabave određeni su u troškovniku koji čine sastavni dio ov</w:t>
      </w:r>
      <w:r w:rsidR="00077F53">
        <w:rPr>
          <w:bCs/>
          <w:sz w:val="24"/>
          <w:szCs w:val="24"/>
        </w:rPr>
        <w:t>og Poziva na dostavu ponuda</w:t>
      </w:r>
      <w:r>
        <w:rPr>
          <w:bCs/>
          <w:sz w:val="24"/>
          <w:szCs w:val="24"/>
        </w:rPr>
        <w:t>.</w:t>
      </w:r>
    </w:p>
    <w:p w14:paraId="4946FF4C" w14:textId="6AC50A31" w:rsidR="003C4F9C" w:rsidRPr="00ED4A3F" w:rsidRDefault="003C4F9C" w:rsidP="003C4F9C">
      <w:pPr>
        <w:rPr>
          <w:bCs/>
          <w:sz w:val="24"/>
          <w:szCs w:val="24"/>
        </w:rPr>
      </w:pPr>
      <w:r>
        <w:rPr>
          <w:bCs/>
          <w:sz w:val="24"/>
          <w:szCs w:val="24"/>
        </w:rPr>
        <w:t>Količina predmeta nabave navedena je u troškovniku koji činio sastavni dio o</w:t>
      </w:r>
      <w:r w:rsidR="006D50F1">
        <w:rPr>
          <w:bCs/>
          <w:sz w:val="24"/>
          <w:szCs w:val="24"/>
        </w:rPr>
        <w:t>vog Poziva na dostavu ponuda</w:t>
      </w:r>
      <w:r>
        <w:rPr>
          <w:bCs/>
          <w:sz w:val="24"/>
          <w:szCs w:val="24"/>
        </w:rPr>
        <w:t xml:space="preserve">. Količina predmeta nabave navedena u troškovniku je predviđena je ( okvirna) i može varirati o potrebama naručitelja. Stvarna nabavljena količina predmeta nabave na temelju sklopljenog ugovora može biti veća ili manja od okvirne količine. </w:t>
      </w:r>
    </w:p>
    <w:p w14:paraId="43BCE83E" w14:textId="77777777" w:rsidR="003C4F9C" w:rsidRDefault="003C4F9C" w:rsidP="003C4F9C">
      <w:pPr>
        <w:spacing w:line="276" w:lineRule="auto"/>
        <w:rPr>
          <w:sz w:val="24"/>
          <w:szCs w:val="24"/>
        </w:rPr>
      </w:pPr>
    </w:p>
    <w:p w14:paraId="41266000" w14:textId="77777777" w:rsidR="003C4F9C" w:rsidRPr="003F1791" w:rsidRDefault="003C4F9C" w:rsidP="003C4F9C">
      <w:pPr>
        <w:pStyle w:val="Tijeloteksta"/>
        <w:rPr>
          <w:rFonts w:ascii="Calibri" w:hAnsi="Calibri" w:cs="Calibri"/>
          <w:b/>
          <w:bCs/>
          <w:sz w:val="28"/>
          <w:szCs w:val="28"/>
        </w:rPr>
      </w:pPr>
      <w:r w:rsidRPr="003F1791">
        <w:rPr>
          <w:rFonts w:ascii="Calibri" w:hAnsi="Calibri" w:cs="Calibri"/>
          <w:b/>
          <w:bCs/>
          <w:sz w:val="28"/>
          <w:szCs w:val="28"/>
        </w:rPr>
        <w:t xml:space="preserve">3. TROŠKOVNIK </w:t>
      </w:r>
    </w:p>
    <w:p w14:paraId="72010AEE" w14:textId="32E15AC6" w:rsidR="003C4F9C" w:rsidRDefault="003C4F9C" w:rsidP="003C4F9C">
      <w:pPr>
        <w:spacing w:line="276" w:lineRule="auto"/>
        <w:jc w:val="both"/>
        <w:rPr>
          <w:sz w:val="24"/>
          <w:szCs w:val="24"/>
        </w:rPr>
      </w:pPr>
      <w:r>
        <w:rPr>
          <w:sz w:val="24"/>
          <w:szCs w:val="24"/>
        </w:rPr>
        <w:t xml:space="preserve">Obrazac Troškovnika nalazi se </w:t>
      </w:r>
      <w:r w:rsidR="00C65546">
        <w:rPr>
          <w:sz w:val="24"/>
          <w:szCs w:val="24"/>
        </w:rPr>
        <w:t>kao</w:t>
      </w:r>
      <w:r>
        <w:rPr>
          <w:sz w:val="24"/>
          <w:szCs w:val="24"/>
        </w:rPr>
        <w:t xml:space="preserve"> Prilog </w:t>
      </w:r>
      <w:r w:rsidR="00851789">
        <w:rPr>
          <w:sz w:val="24"/>
          <w:szCs w:val="24"/>
        </w:rPr>
        <w:t xml:space="preserve">ovog Poziva na dostavu ponuda </w:t>
      </w:r>
      <w:r>
        <w:rPr>
          <w:sz w:val="24"/>
          <w:szCs w:val="24"/>
        </w:rPr>
        <w:t xml:space="preserve">te će biti sastavni dio Ugovora o nabavi usluge.  </w:t>
      </w:r>
    </w:p>
    <w:p w14:paraId="2D0D4FF6" w14:textId="77777777" w:rsidR="003C4F9C" w:rsidRPr="00EF7215" w:rsidRDefault="003C4F9C" w:rsidP="003C4F9C">
      <w:pPr>
        <w:spacing w:line="276" w:lineRule="auto"/>
        <w:jc w:val="both"/>
        <w:rPr>
          <w:sz w:val="24"/>
          <w:szCs w:val="24"/>
        </w:rPr>
      </w:pPr>
      <w:r w:rsidRPr="00EF7215">
        <w:rPr>
          <w:sz w:val="24"/>
          <w:szCs w:val="24"/>
        </w:rPr>
        <w:t>Troškovnik mora biti popunjen na izvornom predlošku, bez mijenjanja, ispravljanja i prepisivanja izvornog teksta. Ponuditeljima nije dopušteno mijenjati tekst Troškovnika, nije dopušteno dodavati stupce, niti na bilo koji način mijenjati sadržaj Troškovnika.</w:t>
      </w:r>
    </w:p>
    <w:p w14:paraId="72C161D0" w14:textId="77777777" w:rsidR="003C4F9C" w:rsidRPr="00EF7215" w:rsidRDefault="003C4F9C" w:rsidP="003C4F9C">
      <w:pPr>
        <w:spacing w:line="276" w:lineRule="auto"/>
        <w:jc w:val="both"/>
        <w:rPr>
          <w:sz w:val="24"/>
          <w:szCs w:val="24"/>
        </w:rPr>
      </w:pPr>
      <w:r w:rsidRPr="00EF7215">
        <w:rPr>
          <w:sz w:val="24"/>
          <w:szCs w:val="24"/>
        </w:rPr>
        <w:t xml:space="preserve">Sve stavke Troškovnika trebaju biti ispunjene. Prilikom popunjavanja Troškovnika ponuditelj cijenu stavke izračunava kao umnožak količine stavke i jedinične cijene stavke. </w:t>
      </w:r>
    </w:p>
    <w:p w14:paraId="7FD25368" w14:textId="77777777" w:rsidR="003C4F9C" w:rsidRPr="00EF7215" w:rsidRDefault="003C4F9C" w:rsidP="003C4F9C">
      <w:pPr>
        <w:spacing w:line="276" w:lineRule="auto"/>
        <w:jc w:val="both"/>
        <w:rPr>
          <w:sz w:val="24"/>
          <w:szCs w:val="24"/>
        </w:rPr>
      </w:pPr>
      <w:r w:rsidRPr="00EF7215">
        <w:rPr>
          <w:sz w:val="24"/>
          <w:szCs w:val="24"/>
        </w:rPr>
        <w:t>Cijena ponude izražava se za cjelokupni predmet nabave.</w:t>
      </w:r>
    </w:p>
    <w:p w14:paraId="42D6BDE2" w14:textId="77777777" w:rsidR="003C4F9C" w:rsidRPr="00EF7215" w:rsidRDefault="003C4F9C" w:rsidP="003C4F9C">
      <w:pPr>
        <w:spacing w:line="276" w:lineRule="auto"/>
        <w:jc w:val="both"/>
        <w:rPr>
          <w:sz w:val="24"/>
          <w:szCs w:val="24"/>
        </w:rPr>
      </w:pPr>
      <w:r w:rsidRPr="00EF7215">
        <w:rPr>
          <w:sz w:val="24"/>
          <w:szCs w:val="24"/>
        </w:rPr>
        <w:t xml:space="preserve">Jedinične cijene svake stavke Troškovnika i ukupna cijena moraju biti zaokružene na dvije decimale. </w:t>
      </w:r>
    </w:p>
    <w:p w14:paraId="433F5FBE" w14:textId="77777777" w:rsidR="003C4F9C" w:rsidRPr="00EF7215" w:rsidRDefault="003C4F9C" w:rsidP="003C4F9C">
      <w:pPr>
        <w:spacing w:line="276" w:lineRule="auto"/>
        <w:jc w:val="both"/>
        <w:rPr>
          <w:sz w:val="24"/>
          <w:szCs w:val="24"/>
        </w:rPr>
      </w:pPr>
      <w:r w:rsidRPr="00EF7215">
        <w:rPr>
          <w:sz w:val="24"/>
          <w:szCs w:val="24"/>
        </w:rPr>
        <w:t>U jediničnu cijenu stavke troškovnika uključeni su svi troškovi ponuditelja vezani za izvršenje ugovora.</w:t>
      </w:r>
    </w:p>
    <w:p w14:paraId="6249C4A6" w14:textId="77777777" w:rsidR="00CB21A7" w:rsidRDefault="00CB21A7" w:rsidP="003C4F9C">
      <w:pPr>
        <w:pStyle w:val="Tijeloteksta"/>
        <w:rPr>
          <w:sz w:val="28"/>
          <w:szCs w:val="28"/>
        </w:rPr>
      </w:pPr>
    </w:p>
    <w:p w14:paraId="1191F8D9" w14:textId="77777777" w:rsidR="003C4F9C" w:rsidRDefault="003C4F9C" w:rsidP="003C4F9C">
      <w:pPr>
        <w:rPr>
          <w:rFonts w:ascii="Times New Roman" w:eastAsia="Times New Roman" w:hAnsi="Times New Roman"/>
          <w:b/>
          <w:sz w:val="28"/>
          <w:szCs w:val="28"/>
          <w:lang w:val="en-GB"/>
        </w:rPr>
      </w:pPr>
      <w:r>
        <w:rPr>
          <w:b/>
          <w:sz w:val="28"/>
          <w:szCs w:val="28"/>
        </w:rPr>
        <w:t>4.   OSNOVE ZA ISKLJUČENJE PONUDITELJA</w:t>
      </w:r>
    </w:p>
    <w:p w14:paraId="4BA8D46B" w14:textId="77777777" w:rsidR="003C4F9C" w:rsidRDefault="003C4F9C" w:rsidP="003C4F9C">
      <w:pPr>
        <w:jc w:val="both"/>
        <w:rPr>
          <w:sz w:val="24"/>
          <w:lang w:val="en-GB"/>
        </w:rPr>
      </w:pPr>
      <w:r>
        <w:rPr>
          <w:sz w:val="24"/>
        </w:rPr>
        <w:t>Svi dokazi sukladno članku 251. do 255. Zakona o javnoj nabavi mogu se priložiti u izvorniku, u ovjerenoj ili neovjerenoj preslici i svi dokazi moraju biti na hrvatskom jeziku i pisani latiničnim pismom.</w:t>
      </w:r>
    </w:p>
    <w:p w14:paraId="26E9EB82" w14:textId="71905C03" w:rsidR="003C4F9C" w:rsidRPr="006400E2" w:rsidRDefault="003C4F9C" w:rsidP="003C4F9C">
      <w:pPr>
        <w:jc w:val="both"/>
        <w:rPr>
          <w:sz w:val="24"/>
          <w:lang w:val="en-GB"/>
        </w:rPr>
      </w:pPr>
      <w:r>
        <w:rPr>
          <w:sz w:val="24"/>
        </w:rPr>
        <w:t>Ukoliko je ponuditelj registriran izvan Republike Hrvatske ili je izvorni dokaz sposobnosti na stranom jeziku, uz prilaganje izvornih dokaza sposobnosti na stranom jeziku, ponuditelj je dužan uz svaki dokument priložiti i prijevod od ovlaštenog prevoditelja na hrvatski jezik.</w:t>
      </w:r>
    </w:p>
    <w:p w14:paraId="76FC9D82" w14:textId="77777777" w:rsidR="003C4F9C" w:rsidRPr="00343B08" w:rsidRDefault="003C4F9C" w:rsidP="003C4F9C">
      <w:pPr>
        <w:jc w:val="both"/>
        <w:rPr>
          <w:sz w:val="16"/>
          <w:szCs w:val="16"/>
        </w:rPr>
      </w:pPr>
    </w:p>
    <w:p w14:paraId="543388C6" w14:textId="77777777" w:rsidR="003C4F9C" w:rsidRDefault="003C4F9C" w:rsidP="003C4F9C">
      <w:pPr>
        <w:jc w:val="both"/>
        <w:rPr>
          <w:sz w:val="24"/>
        </w:rPr>
      </w:pPr>
      <w:r>
        <w:rPr>
          <w:sz w:val="24"/>
        </w:rPr>
        <w:t>Ponuditelji koji ne zadovolje postavljene zahtjeve u pogledu dokaza o sposobnosti i ostalih zahtjeva naručitelja, isključiti će se iz daljnjeg postupka odabira najpovoljnije ponude.</w:t>
      </w:r>
    </w:p>
    <w:p w14:paraId="5812FA35" w14:textId="77777777" w:rsidR="003C4F9C" w:rsidRDefault="003C4F9C" w:rsidP="003C4F9C">
      <w:pPr>
        <w:jc w:val="both"/>
        <w:rPr>
          <w:sz w:val="24"/>
        </w:rPr>
      </w:pPr>
    </w:p>
    <w:p w14:paraId="6B159AC5" w14:textId="77777777" w:rsidR="003C4F9C" w:rsidRDefault="003C4F9C" w:rsidP="003C4F9C">
      <w:pPr>
        <w:jc w:val="both"/>
        <w:rPr>
          <w:sz w:val="24"/>
        </w:rPr>
      </w:pPr>
      <w:r>
        <w:rPr>
          <w:sz w:val="24"/>
        </w:rPr>
        <w:t>Naručitelj zadržava pravo provjere istinitosti dostavljenih dokaza o sposobnosti sukladno članku 262. Zakona o javnoj nabavi.</w:t>
      </w:r>
    </w:p>
    <w:p w14:paraId="7CF63A53" w14:textId="4309F018" w:rsidR="003C4F9C" w:rsidRPr="00CB21A7" w:rsidRDefault="003C4F9C" w:rsidP="00CB21A7">
      <w:pPr>
        <w:jc w:val="both"/>
        <w:rPr>
          <w:sz w:val="24"/>
        </w:rPr>
      </w:pPr>
      <w:r>
        <w:rPr>
          <w:sz w:val="24"/>
        </w:rPr>
        <w:t>Sukladno članku 263. stavak 1. Zakona o javnoj nabavi Naručitelj može, prije donošenja odluke o  odabiru, od najpovoljnijeg ponuditelja zatražiti dostavu izvornika ili ovjerenih preslika svih  dokumenata koji su traženi a koje izdaju nadležna tijela.</w:t>
      </w:r>
    </w:p>
    <w:p w14:paraId="0D28722C" w14:textId="77777777" w:rsidR="003C4F9C" w:rsidRDefault="003C4F9C" w:rsidP="003C4F9C">
      <w:pPr>
        <w:rPr>
          <w:sz w:val="24"/>
          <w:szCs w:val="24"/>
        </w:rPr>
      </w:pPr>
    </w:p>
    <w:p w14:paraId="63B0CABD" w14:textId="77777777" w:rsidR="003C4F9C" w:rsidRDefault="003C4F9C" w:rsidP="003C4F9C">
      <w:pPr>
        <w:jc w:val="both"/>
        <w:rPr>
          <w:rFonts w:cs="Calibri"/>
          <w:b/>
          <w:spacing w:val="-1"/>
          <w:sz w:val="24"/>
          <w:szCs w:val="24"/>
        </w:rPr>
      </w:pPr>
      <w:r>
        <w:rPr>
          <w:rFonts w:cs="Calibri"/>
          <w:b/>
          <w:spacing w:val="-1"/>
          <w:sz w:val="24"/>
          <w:szCs w:val="24"/>
        </w:rPr>
        <w:t>4.1. Naručitelj je obavezan u bilo kojem trenutku tijekom postupka nabave isključiti gospodarskog subjekta iz postupka nabave ako utvrdi da:</w:t>
      </w:r>
    </w:p>
    <w:p w14:paraId="105E9CD0" w14:textId="77777777" w:rsidR="003C4F9C" w:rsidRPr="00827FB0" w:rsidRDefault="003C4F9C" w:rsidP="003C4F9C">
      <w:pPr>
        <w:jc w:val="both"/>
        <w:rPr>
          <w:rFonts w:cs="Calibri"/>
          <w:spacing w:val="-1"/>
          <w:sz w:val="16"/>
          <w:szCs w:val="16"/>
        </w:rPr>
      </w:pPr>
    </w:p>
    <w:p w14:paraId="18B29D79" w14:textId="77777777" w:rsidR="003C4F9C" w:rsidRDefault="003C4F9C" w:rsidP="003C4F9C">
      <w:pPr>
        <w:jc w:val="both"/>
        <w:rPr>
          <w:rFonts w:cs="Calibri"/>
          <w:spacing w:val="-1"/>
          <w:sz w:val="24"/>
          <w:szCs w:val="24"/>
        </w:rPr>
      </w:pPr>
      <w:r>
        <w:rPr>
          <w:rFonts w:cs="Calibri"/>
          <w:b/>
          <w:spacing w:val="-1"/>
          <w:sz w:val="24"/>
          <w:szCs w:val="24"/>
        </w:rPr>
        <w:t xml:space="preserve">1. je gospodarski subjekt koji ima poslovni </w:t>
      </w:r>
      <w:proofErr w:type="spellStart"/>
      <w:r>
        <w:rPr>
          <w:rFonts w:cs="Calibri"/>
          <w:b/>
          <w:spacing w:val="-1"/>
          <w:sz w:val="24"/>
          <w:szCs w:val="24"/>
        </w:rPr>
        <w:t>nastan</w:t>
      </w:r>
      <w:proofErr w:type="spellEnd"/>
      <w:r>
        <w:rPr>
          <w:rFonts w:cs="Calibri"/>
          <w:b/>
          <w:spacing w:val="-1"/>
          <w:sz w:val="24"/>
          <w:szCs w:val="24"/>
        </w:rPr>
        <w:t xml:space="preserve"> </w:t>
      </w:r>
      <w:r>
        <w:rPr>
          <w:rFonts w:cs="Calibri"/>
          <w:spacing w:val="-1"/>
          <w:sz w:val="24"/>
          <w:szCs w:val="24"/>
        </w:rPr>
        <w:t>u Republici Hrvatskoj ili osoba koja je član upravnog, upravljačkog ili nadzornog tijela ili ima ovlasti zastupanja, donošenja odluka ili nadzora toga gospodarskog subjekta i koja je državljanin Republike Hrvatske, pravomoćnom presudom osuđena za:</w:t>
      </w:r>
    </w:p>
    <w:p w14:paraId="174FF07E" w14:textId="77777777" w:rsidR="003C4F9C" w:rsidRDefault="003C4F9C" w:rsidP="003C4F9C">
      <w:pPr>
        <w:jc w:val="both"/>
        <w:rPr>
          <w:rFonts w:cs="Calibri"/>
          <w:spacing w:val="-1"/>
          <w:sz w:val="24"/>
          <w:szCs w:val="24"/>
        </w:rPr>
      </w:pPr>
      <w:r>
        <w:rPr>
          <w:rFonts w:cs="Calibri"/>
          <w:spacing w:val="-1"/>
          <w:sz w:val="24"/>
          <w:szCs w:val="24"/>
        </w:rPr>
        <w:t xml:space="preserve"> (a) sudjelovanje u zločinačkoj organizaciji, na temelju </w:t>
      </w:r>
    </w:p>
    <w:p w14:paraId="70C9DAD3" w14:textId="77777777" w:rsidR="003C4F9C" w:rsidRDefault="003C4F9C" w:rsidP="003C4F9C">
      <w:pPr>
        <w:numPr>
          <w:ilvl w:val="0"/>
          <w:numId w:val="43"/>
        </w:numPr>
        <w:jc w:val="both"/>
        <w:rPr>
          <w:rFonts w:cs="Calibri"/>
          <w:spacing w:val="-1"/>
          <w:sz w:val="24"/>
          <w:szCs w:val="24"/>
        </w:rPr>
      </w:pPr>
      <w:r>
        <w:rPr>
          <w:rFonts w:cs="Calibri"/>
          <w:spacing w:val="-1"/>
          <w:sz w:val="24"/>
          <w:szCs w:val="24"/>
        </w:rPr>
        <w:lastRenderedPageBreak/>
        <w:t>članka 328. (zločinačko udruženje) i članka 329. (počinjenje kaznenog djela u sastavu zločinačkog udruženja) Kaznenog zakona</w:t>
      </w:r>
    </w:p>
    <w:p w14:paraId="0ADCD4AE" w14:textId="77777777" w:rsidR="003C4F9C" w:rsidRDefault="003C4F9C" w:rsidP="003C4F9C">
      <w:pPr>
        <w:numPr>
          <w:ilvl w:val="0"/>
          <w:numId w:val="43"/>
        </w:numPr>
        <w:jc w:val="both"/>
        <w:rPr>
          <w:rFonts w:cs="Calibri"/>
          <w:spacing w:val="-1"/>
          <w:sz w:val="24"/>
          <w:szCs w:val="24"/>
        </w:rPr>
      </w:pPr>
      <w:r>
        <w:rPr>
          <w:rFonts w:cs="Calibri"/>
          <w:spacing w:val="-1"/>
          <w:sz w:val="24"/>
          <w:szCs w:val="24"/>
        </w:rPr>
        <w:t>članka 333. (udruživanje za počinjenje kaznenih djela), iz Kaznenog zakona („Narodne novine“, br. 110/97., 27/98., 50/00., 129/00., 51/01., 111/03., 190/03., 105/04., 84/05., 71/06., 110/07., 152/08., 57/11., 77/11. i 143/12.)</w:t>
      </w:r>
    </w:p>
    <w:p w14:paraId="54D7CCC9" w14:textId="77777777" w:rsidR="003C4F9C" w:rsidRDefault="003C4F9C" w:rsidP="003C4F9C">
      <w:pPr>
        <w:jc w:val="both"/>
        <w:rPr>
          <w:rFonts w:cs="Calibri"/>
          <w:spacing w:val="-1"/>
          <w:sz w:val="24"/>
          <w:szCs w:val="24"/>
        </w:rPr>
      </w:pPr>
      <w:r>
        <w:rPr>
          <w:rFonts w:cs="Calibri"/>
          <w:spacing w:val="-1"/>
          <w:sz w:val="24"/>
          <w:szCs w:val="24"/>
        </w:rPr>
        <w:t xml:space="preserve"> (b) korupciju, na temelju </w:t>
      </w:r>
    </w:p>
    <w:p w14:paraId="75D80FFC" w14:textId="77777777" w:rsidR="003C4F9C" w:rsidRDefault="003C4F9C" w:rsidP="003C4F9C">
      <w:pPr>
        <w:numPr>
          <w:ilvl w:val="0"/>
          <w:numId w:val="43"/>
        </w:numPr>
        <w:jc w:val="both"/>
        <w:rPr>
          <w:rFonts w:cs="Calibri"/>
          <w:spacing w:val="-1"/>
          <w:sz w:val="24"/>
          <w:szCs w:val="24"/>
        </w:rPr>
      </w:pPr>
      <w:r>
        <w:rPr>
          <w:rFonts w:cs="Calibri"/>
          <w:spacing w:val="-1"/>
          <w:sz w:val="24"/>
          <w:szCs w:val="24"/>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CEA35FF" w14:textId="77777777" w:rsidR="003C4F9C" w:rsidRDefault="003C4F9C" w:rsidP="003C4F9C">
      <w:pPr>
        <w:numPr>
          <w:ilvl w:val="0"/>
          <w:numId w:val="43"/>
        </w:numPr>
        <w:jc w:val="both"/>
        <w:rPr>
          <w:rFonts w:cs="Calibri"/>
          <w:spacing w:val="-1"/>
          <w:sz w:val="24"/>
          <w:szCs w:val="24"/>
        </w:rPr>
      </w:pPr>
      <w:r>
        <w:rPr>
          <w:rFonts w:cs="Calibri"/>
          <w:spacing w:val="-1"/>
          <w:sz w:val="24"/>
          <w:szCs w:val="24"/>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02676CA" w14:textId="77777777" w:rsidR="003C4F9C" w:rsidRDefault="003C4F9C" w:rsidP="003C4F9C">
      <w:pPr>
        <w:jc w:val="both"/>
        <w:rPr>
          <w:rFonts w:cs="Calibri"/>
          <w:spacing w:val="-1"/>
          <w:sz w:val="24"/>
          <w:szCs w:val="24"/>
        </w:rPr>
      </w:pPr>
      <w:r>
        <w:rPr>
          <w:rFonts w:cs="Calibri"/>
          <w:spacing w:val="-1"/>
          <w:sz w:val="24"/>
          <w:szCs w:val="24"/>
        </w:rPr>
        <w:t xml:space="preserve"> (c) prijevaru, na temelju</w:t>
      </w:r>
    </w:p>
    <w:p w14:paraId="1EA806AA" w14:textId="77777777" w:rsidR="003C4F9C" w:rsidRDefault="003C4F9C" w:rsidP="003C4F9C">
      <w:pPr>
        <w:numPr>
          <w:ilvl w:val="0"/>
          <w:numId w:val="43"/>
        </w:numPr>
        <w:jc w:val="both"/>
        <w:rPr>
          <w:rFonts w:cs="Calibri"/>
          <w:spacing w:val="-1"/>
          <w:sz w:val="24"/>
          <w:szCs w:val="24"/>
        </w:rPr>
      </w:pPr>
      <w:r>
        <w:rPr>
          <w:rFonts w:cs="Calibri"/>
          <w:spacing w:val="-1"/>
          <w:sz w:val="24"/>
          <w:szCs w:val="24"/>
        </w:rPr>
        <w:t>članka 236. (prijevara), članka 247. (prijevara u gospodarskom poslovanju), članka 256. (utaja poreza ili carine) i članka 258. (subvencijska prijevara) Kaznenog zakona</w:t>
      </w:r>
    </w:p>
    <w:p w14:paraId="2F147516" w14:textId="77777777" w:rsidR="003C4F9C" w:rsidRDefault="003C4F9C" w:rsidP="003C4F9C">
      <w:pPr>
        <w:numPr>
          <w:ilvl w:val="0"/>
          <w:numId w:val="43"/>
        </w:numPr>
        <w:jc w:val="both"/>
        <w:rPr>
          <w:rFonts w:cs="Calibri"/>
          <w:spacing w:val="-1"/>
          <w:sz w:val="24"/>
          <w:szCs w:val="24"/>
        </w:rPr>
      </w:pPr>
      <w:r>
        <w:rPr>
          <w:rFonts w:cs="Calibri"/>
          <w:spacing w:val="-1"/>
          <w:sz w:val="24"/>
          <w:szCs w:val="24"/>
        </w:rPr>
        <w:t>članka 224. (prijevara), članka 293. (prijevara u gospodarskom poslovanju) i članka 286. (utaja poreza i drugih davanja) iz Kaznenog zakona („Narodne novine“, br. 110/97., 27/98., 50/00., 129/00., 51/01., 111/03., 190/03., 105/04., 84/05., 71/06., 110/07., 152/08., 57/11., 77/11. i 143/12.</w:t>
      </w:r>
    </w:p>
    <w:p w14:paraId="3EDC91DA" w14:textId="77777777" w:rsidR="003C4F9C" w:rsidRDefault="003C4F9C" w:rsidP="003C4F9C">
      <w:pPr>
        <w:jc w:val="both"/>
        <w:rPr>
          <w:rFonts w:cs="Calibri"/>
          <w:spacing w:val="-1"/>
          <w:sz w:val="24"/>
          <w:szCs w:val="24"/>
        </w:rPr>
      </w:pPr>
      <w:r>
        <w:rPr>
          <w:rFonts w:cs="Calibri"/>
          <w:spacing w:val="-1"/>
          <w:sz w:val="24"/>
          <w:szCs w:val="24"/>
        </w:rPr>
        <w:t>(d) terorizam ili kaznena djela povezana s terorističkim aktivnostima, na temelju</w:t>
      </w:r>
    </w:p>
    <w:p w14:paraId="2ED42F43" w14:textId="77777777" w:rsidR="003C4F9C" w:rsidRDefault="003C4F9C" w:rsidP="003C4F9C">
      <w:pPr>
        <w:numPr>
          <w:ilvl w:val="0"/>
          <w:numId w:val="43"/>
        </w:numPr>
        <w:jc w:val="both"/>
        <w:rPr>
          <w:rFonts w:cs="Calibri"/>
          <w:spacing w:val="-1"/>
          <w:sz w:val="24"/>
          <w:szCs w:val="24"/>
        </w:rPr>
      </w:pPr>
      <w:r>
        <w:rPr>
          <w:rFonts w:cs="Calibri"/>
          <w:spacing w:val="-1"/>
          <w:sz w:val="24"/>
          <w:szCs w:val="24"/>
        </w:rPr>
        <w:t>članka 97. (terorizam) članka 99. (javno poticanje na terorizam), članka 100. (novačenje za terorizam), članka 101. (obuka za terorizam) i članka 102. (terorističko udruženje) Kaznenog zakona</w:t>
      </w:r>
    </w:p>
    <w:p w14:paraId="1D25F9BB" w14:textId="77777777" w:rsidR="003C4F9C" w:rsidRDefault="003C4F9C" w:rsidP="003C4F9C">
      <w:pPr>
        <w:numPr>
          <w:ilvl w:val="0"/>
          <w:numId w:val="43"/>
        </w:numPr>
        <w:jc w:val="both"/>
        <w:rPr>
          <w:rFonts w:cs="Calibri"/>
          <w:spacing w:val="-1"/>
          <w:sz w:val="24"/>
          <w:szCs w:val="24"/>
        </w:rPr>
      </w:pPr>
      <w:r>
        <w:rPr>
          <w:rFonts w:cs="Calibri"/>
          <w:spacing w:val="-1"/>
          <w:sz w:val="24"/>
          <w:szCs w:val="24"/>
        </w:rPr>
        <w:t>članka 169. (terorizam), članka 169.a (javno poticanje na terorizam) i članka 169.b (novačenje i obuka za terorizam) iz Kaznenog zakona („Narodne novine“, br. 110/97., 27/98., 50/00., 129/00., 51/01., 111/03., 190/03., 105/04., 84/05., 71/06., 110/07., 152/08., 57/11., 77/11. i 143/12.</w:t>
      </w:r>
    </w:p>
    <w:p w14:paraId="54EA2CFC" w14:textId="77777777" w:rsidR="003C4F9C" w:rsidRDefault="003C4F9C" w:rsidP="003C4F9C">
      <w:pPr>
        <w:jc w:val="both"/>
        <w:rPr>
          <w:rFonts w:cs="Calibri"/>
          <w:spacing w:val="-1"/>
          <w:sz w:val="24"/>
          <w:szCs w:val="24"/>
        </w:rPr>
      </w:pPr>
      <w:r>
        <w:rPr>
          <w:rFonts w:cs="Calibri"/>
          <w:spacing w:val="-1"/>
          <w:sz w:val="24"/>
          <w:szCs w:val="24"/>
        </w:rPr>
        <w:t xml:space="preserve">(e) pranje novca ili financiranje terorizma, na temelju </w:t>
      </w:r>
    </w:p>
    <w:p w14:paraId="36CCA646" w14:textId="77777777" w:rsidR="003C4F9C" w:rsidRDefault="003C4F9C" w:rsidP="003C4F9C">
      <w:pPr>
        <w:numPr>
          <w:ilvl w:val="0"/>
          <w:numId w:val="43"/>
        </w:numPr>
        <w:jc w:val="both"/>
        <w:rPr>
          <w:rFonts w:cs="Calibri"/>
          <w:spacing w:val="-1"/>
          <w:sz w:val="24"/>
          <w:szCs w:val="24"/>
        </w:rPr>
      </w:pPr>
      <w:r>
        <w:rPr>
          <w:rFonts w:cs="Calibri"/>
          <w:spacing w:val="-1"/>
          <w:sz w:val="24"/>
          <w:szCs w:val="24"/>
        </w:rPr>
        <w:t>članka 98. (financiranje terorizma) i članka 265. (pranje novca) Kaznenog zakona</w:t>
      </w:r>
    </w:p>
    <w:p w14:paraId="60E337CC" w14:textId="7A94A06C" w:rsidR="003C4F9C" w:rsidRPr="00AA5ACB" w:rsidRDefault="003C4F9C" w:rsidP="003C4F9C">
      <w:pPr>
        <w:numPr>
          <w:ilvl w:val="0"/>
          <w:numId w:val="43"/>
        </w:numPr>
        <w:jc w:val="both"/>
        <w:rPr>
          <w:rFonts w:cs="Calibri"/>
          <w:spacing w:val="-1"/>
          <w:sz w:val="24"/>
          <w:szCs w:val="24"/>
        </w:rPr>
      </w:pPr>
      <w:r>
        <w:rPr>
          <w:rFonts w:cs="Calibri"/>
          <w:spacing w:val="-1"/>
          <w:sz w:val="24"/>
          <w:szCs w:val="24"/>
        </w:rPr>
        <w:t>članka 279. (pranje novca) iz Kaznenog zakona („Narodne novine“, br. 110/97., 27/98., 50/00., 129/00., 51/01., 111/03., 190/03., 105/04., 84/05., 71/06., 110/07., 152/08., 57/11., 77/11. i 143/12.)</w:t>
      </w:r>
    </w:p>
    <w:p w14:paraId="07E0756A" w14:textId="77777777" w:rsidR="003C4F9C" w:rsidRDefault="003C4F9C" w:rsidP="003C4F9C">
      <w:pPr>
        <w:jc w:val="both"/>
        <w:rPr>
          <w:rFonts w:cs="Calibri"/>
          <w:spacing w:val="-1"/>
          <w:sz w:val="24"/>
          <w:szCs w:val="24"/>
        </w:rPr>
      </w:pPr>
      <w:r>
        <w:rPr>
          <w:rFonts w:cs="Calibri"/>
          <w:spacing w:val="-1"/>
          <w:sz w:val="24"/>
          <w:szCs w:val="24"/>
        </w:rPr>
        <w:t xml:space="preserve">(f) dječji rad ili druge oblike trgovanja ljudima, na temelju </w:t>
      </w:r>
    </w:p>
    <w:p w14:paraId="490510FD" w14:textId="77777777" w:rsidR="003C4F9C" w:rsidRDefault="003C4F9C" w:rsidP="003C4F9C">
      <w:pPr>
        <w:numPr>
          <w:ilvl w:val="0"/>
          <w:numId w:val="43"/>
        </w:numPr>
        <w:jc w:val="both"/>
        <w:rPr>
          <w:rFonts w:cs="Calibri"/>
          <w:spacing w:val="-1"/>
          <w:sz w:val="24"/>
          <w:szCs w:val="24"/>
        </w:rPr>
      </w:pPr>
      <w:r>
        <w:rPr>
          <w:rFonts w:cs="Calibri"/>
          <w:spacing w:val="-1"/>
          <w:sz w:val="24"/>
          <w:szCs w:val="24"/>
        </w:rPr>
        <w:t>članka 106. (trgovanje ljudima) Kaznenog zakona</w:t>
      </w:r>
    </w:p>
    <w:p w14:paraId="08CE8D7C" w14:textId="21E567BE" w:rsidR="003C4F9C" w:rsidRPr="00AA5ACB" w:rsidRDefault="003C4F9C" w:rsidP="003C4F9C">
      <w:pPr>
        <w:numPr>
          <w:ilvl w:val="0"/>
          <w:numId w:val="43"/>
        </w:numPr>
        <w:jc w:val="both"/>
        <w:rPr>
          <w:rFonts w:cs="Calibri"/>
          <w:spacing w:val="-1"/>
          <w:sz w:val="24"/>
          <w:szCs w:val="24"/>
        </w:rPr>
      </w:pPr>
      <w:r>
        <w:rPr>
          <w:rFonts w:cs="Calibri"/>
          <w:spacing w:val="-1"/>
          <w:sz w:val="24"/>
          <w:szCs w:val="24"/>
        </w:rPr>
        <w:t>članka 175. (trgovanje ljudima i ropstvo) iz Kaznenog zakona („Narodne novine“, br. 110/97., 27/98., 50/00., 129/00., 51/01., 111/03., 190/03., 105/04., 84/05., 71/06., 110/07., 152/08., 57/11., 77/11. i 143/12.), ili</w:t>
      </w:r>
    </w:p>
    <w:p w14:paraId="77167E4C" w14:textId="77777777" w:rsidR="003C4F9C" w:rsidRPr="00343B08" w:rsidRDefault="003C4F9C" w:rsidP="003C4F9C">
      <w:pPr>
        <w:jc w:val="both"/>
        <w:rPr>
          <w:rFonts w:cs="Calibri"/>
          <w:spacing w:val="-1"/>
          <w:sz w:val="16"/>
          <w:szCs w:val="16"/>
        </w:rPr>
      </w:pPr>
    </w:p>
    <w:p w14:paraId="34F828EA" w14:textId="77777777" w:rsidR="003C4F9C" w:rsidRDefault="003C4F9C" w:rsidP="003C4F9C">
      <w:pPr>
        <w:rPr>
          <w:rFonts w:cs="Calibri"/>
          <w:spacing w:val="-1"/>
          <w:sz w:val="24"/>
          <w:szCs w:val="24"/>
        </w:rPr>
      </w:pPr>
      <w:r>
        <w:rPr>
          <w:rFonts w:cs="Calibri"/>
          <w:b/>
          <w:spacing w:val="-1"/>
          <w:sz w:val="24"/>
          <w:szCs w:val="24"/>
        </w:rPr>
        <w:t xml:space="preserve">2. je gospodarski subjekt koji nema poslovni </w:t>
      </w:r>
      <w:proofErr w:type="spellStart"/>
      <w:r>
        <w:rPr>
          <w:rFonts w:cs="Calibri"/>
          <w:b/>
          <w:spacing w:val="-1"/>
          <w:sz w:val="24"/>
          <w:szCs w:val="24"/>
        </w:rPr>
        <w:t>nastan</w:t>
      </w:r>
      <w:proofErr w:type="spellEnd"/>
      <w:r>
        <w:rPr>
          <w:rFonts w:cs="Calibri"/>
          <w:b/>
          <w:spacing w:val="-1"/>
          <w:sz w:val="24"/>
          <w:szCs w:val="24"/>
        </w:rPr>
        <w:t xml:space="preserve"> </w:t>
      </w:r>
      <w:r>
        <w:rPr>
          <w:rFonts w:cs="Calibri"/>
          <w:spacing w:val="-1"/>
          <w:sz w:val="24"/>
          <w:szCs w:val="24"/>
        </w:rPr>
        <w:t xml:space="preserve">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Pr>
          <w:rFonts w:cs="Calibri"/>
          <w:spacing w:val="-1"/>
          <w:sz w:val="24"/>
          <w:szCs w:val="24"/>
        </w:rPr>
        <w:t>podtočaka</w:t>
      </w:r>
      <w:proofErr w:type="spellEnd"/>
      <w:r>
        <w:rPr>
          <w:rFonts w:cs="Calibri"/>
          <w:spacing w:val="-1"/>
          <w:sz w:val="24"/>
          <w:szCs w:val="24"/>
        </w:rPr>
        <w:t xml:space="preserve"> od a) do f) ovoga stavka i za odgovarajuća kaznena djela koja, prema nacionalnim propisima države poslovnog </w:t>
      </w:r>
      <w:proofErr w:type="spellStart"/>
      <w:r>
        <w:rPr>
          <w:rFonts w:cs="Calibri"/>
          <w:spacing w:val="-1"/>
          <w:sz w:val="24"/>
          <w:szCs w:val="24"/>
        </w:rPr>
        <w:t>nastana</w:t>
      </w:r>
      <w:proofErr w:type="spellEnd"/>
      <w:r>
        <w:rPr>
          <w:rFonts w:cs="Calibri"/>
          <w:spacing w:val="-1"/>
          <w:sz w:val="24"/>
          <w:szCs w:val="24"/>
        </w:rPr>
        <w:t xml:space="preserve"> gospodarskog subjekta, odnosno države čiji je osoba državljanin, obuhvaćaju razloge za isključenje iz članka 57. stavka 1. točaka od (a) do (f) Direktive 2014/24/EU.</w:t>
      </w:r>
    </w:p>
    <w:p w14:paraId="6F40724E" w14:textId="77777777" w:rsidR="00C205D5" w:rsidRDefault="00C205D5" w:rsidP="003C4F9C">
      <w:pPr>
        <w:rPr>
          <w:rFonts w:cs="Calibri"/>
          <w:spacing w:val="-1"/>
          <w:sz w:val="24"/>
          <w:szCs w:val="24"/>
        </w:rPr>
      </w:pPr>
    </w:p>
    <w:p w14:paraId="3A71DA5F" w14:textId="7A0364D7" w:rsidR="003C4F9C" w:rsidRDefault="003C4F9C" w:rsidP="003C4F9C">
      <w:pPr>
        <w:rPr>
          <w:sz w:val="24"/>
        </w:rPr>
      </w:pPr>
      <w:r>
        <w:rPr>
          <w:rFonts w:cs="Calibri"/>
          <w:spacing w:val="-1"/>
          <w:sz w:val="24"/>
          <w:szCs w:val="24"/>
        </w:rPr>
        <w:t>Za potrebe utvrđivanja okolnosti iz točke 4.1., gospodarski subjekt u ponudi dostavlja</w:t>
      </w:r>
      <w:r>
        <w:rPr>
          <w:sz w:val="24"/>
        </w:rPr>
        <w:t xml:space="preserve">  </w:t>
      </w:r>
      <w:r w:rsidRPr="00AA5ACB">
        <w:rPr>
          <w:b/>
          <w:bCs/>
          <w:sz w:val="24"/>
        </w:rPr>
        <w:t>izjavu</w:t>
      </w:r>
      <w:r>
        <w:rPr>
          <w:sz w:val="24"/>
        </w:rPr>
        <w:t xml:space="preserve">. Izjavu daje osoba po zakonu ovlaštena za zastupanje gospodarskog subjekta.  </w:t>
      </w:r>
    </w:p>
    <w:p w14:paraId="3CD3341F" w14:textId="487B9E23" w:rsidR="003C4F9C" w:rsidRDefault="003C4F9C" w:rsidP="003C4F9C">
      <w:pPr>
        <w:rPr>
          <w:sz w:val="24"/>
        </w:rPr>
      </w:pPr>
      <w:r>
        <w:rPr>
          <w:sz w:val="24"/>
        </w:rPr>
        <w:lastRenderedPageBreak/>
        <w:t xml:space="preserve">Odgovarajućom izjavom smatrat će se i popunjena </w:t>
      </w:r>
      <w:r w:rsidR="00AA5ACB">
        <w:rPr>
          <w:b/>
          <w:bCs/>
          <w:sz w:val="24"/>
        </w:rPr>
        <w:t>I</w:t>
      </w:r>
      <w:r w:rsidRPr="00AA5ACB">
        <w:rPr>
          <w:b/>
          <w:bCs/>
          <w:sz w:val="24"/>
        </w:rPr>
        <w:t xml:space="preserve">zjava iz </w:t>
      </w:r>
      <w:r w:rsidR="00AA5ACB">
        <w:rPr>
          <w:b/>
          <w:bCs/>
          <w:sz w:val="24"/>
        </w:rPr>
        <w:t xml:space="preserve">priloga ovog Poziva na dostavu </w:t>
      </w:r>
      <w:r w:rsidR="00313B61">
        <w:rPr>
          <w:b/>
          <w:bCs/>
          <w:sz w:val="24"/>
        </w:rPr>
        <w:t>ponude</w:t>
      </w:r>
      <w:r w:rsidR="00AA5ACB">
        <w:rPr>
          <w:b/>
          <w:bCs/>
          <w:sz w:val="24"/>
        </w:rPr>
        <w:t xml:space="preserve"> .</w:t>
      </w:r>
    </w:p>
    <w:p w14:paraId="0D83594A" w14:textId="77777777" w:rsidR="003C4F9C" w:rsidRDefault="003C4F9C" w:rsidP="003C4F9C">
      <w:pPr>
        <w:rPr>
          <w:sz w:val="4"/>
          <w:szCs w:val="4"/>
        </w:rPr>
      </w:pPr>
    </w:p>
    <w:p w14:paraId="03051F10" w14:textId="77777777" w:rsidR="003C4F9C" w:rsidRDefault="003C4F9C" w:rsidP="003C4F9C">
      <w:pPr>
        <w:rPr>
          <w:sz w:val="24"/>
        </w:rPr>
      </w:pPr>
      <w:r>
        <w:rPr>
          <w:sz w:val="24"/>
        </w:rPr>
        <w:t>Izjava na smije biti starija od tri mjeseca računajući od dana početka postupka ove nabave.</w:t>
      </w:r>
    </w:p>
    <w:p w14:paraId="76855E9C" w14:textId="77777777" w:rsidR="003C4F9C" w:rsidRDefault="003C4F9C" w:rsidP="003C4F9C">
      <w:pPr>
        <w:rPr>
          <w:sz w:val="24"/>
        </w:rPr>
      </w:pPr>
      <w:r>
        <w:rPr>
          <w:sz w:val="24"/>
        </w:rPr>
        <w:t>Naručitelj može tijekom postupka nabave radi provjere okolnosti iz stavka 4.1. postupiti sukladno članku 262.  Zakona o javnoj nabavi.</w:t>
      </w:r>
    </w:p>
    <w:p w14:paraId="758B708C" w14:textId="77777777" w:rsidR="003C4F9C" w:rsidRPr="00827FB0" w:rsidRDefault="003C4F9C" w:rsidP="003C4F9C">
      <w:pPr>
        <w:rPr>
          <w:rFonts w:cs="Calibri"/>
          <w:b/>
          <w:spacing w:val="-1"/>
          <w:sz w:val="24"/>
          <w:szCs w:val="24"/>
        </w:rPr>
      </w:pPr>
    </w:p>
    <w:p w14:paraId="01698E98" w14:textId="77777777" w:rsidR="003C4F9C" w:rsidRDefault="003C4F9C" w:rsidP="003C4F9C">
      <w:pPr>
        <w:rPr>
          <w:rFonts w:cs="Calibri"/>
          <w:b/>
          <w:spacing w:val="-1"/>
          <w:sz w:val="24"/>
          <w:szCs w:val="24"/>
        </w:rPr>
      </w:pPr>
      <w:r>
        <w:rPr>
          <w:rFonts w:cs="Calibri"/>
          <w:b/>
          <w:spacing w:val="-1"/>
          <w:sz w:val="24"/>
          <w:szCs w:val="24"/>
        </w:rPr>
        <w:t>4.2. Naručitelj je obavezan isključiti gospodarskog subjekta iz postupka nabave ako utvrdi da gospodarski subjekt nije ispunio obveze plaćanja dospjelih poreznih obveza i obveza za mirovinsko i zdravstveno osiguranje:</w:t>
      </w:r>
    </w:p>
    <w:p w14:paraId="499007B4" w14:textId="77777777" w:rsidR="003C4F9C" w:rsidRDefault="003C4F9C" w:rsidP="003C4F9C">
      <w:pPr>
        <w:rPr>
          <w:rFonts w:cs="Calibri"/>
          <w:b/>
          <w:spacing w:val="-1"/>
          <w:sz w:val="16"/>
          <w:szCs w:val="16"/>
        </w:rPr>
      </w:pPr>
    </w:p>
    <w:p w14:paraId="35845DDB" w14:textId="77777777" w:rsidR="003C4F9C" w:rsidRDefault="003C4F9C" w:rsidP="003C4F9C">
      <w:pPr>
        <w:numPr>
          <w:ilvl w:val="0"/>
          <w:numId w:val="43"/>
        </w:numPr>
        <w:jc w:val="both"/>
        <w:rPr>
          <w:rFonts w:cs="Calibri"/>
          <w:spacing w:val="-1"/>
          <w:sz w:val="24"/>
          <w:szCs w:val="24"/>
        </w:rPr>
      </w:pPr>
      <w:r>
        <w:rPr>
          <w:rFonts w:cs="Calibri"/>
          <w:spacing w:val="-1"/>
          <w:sz w:val="24"/>
          <w:szCs w:val="24"/>
        </w:rPr>
        <w:t xml:space="preserve">u Republici Hrvatskoj, ako gospodarski subjekt ima poslovni </w:t>
      </w:r>
      <w:proofErr w:type="spellStart"/>
      <w:r>
        <w:rPr>
          <w:rFonts w:cs="Calibri"/>
          <w:spacing w:val="-1"/>
          <w:sz w:val="24"/>
          <w:szCs w:val="24"/>
        </w:rPr>
        <w:t>nastan</w:t>
      </w:r>
      <w:proofErr w:type="spellEnd"/>
      <w:r>
        <w:rPr>
          <w:rFonts w:cs="Calibri"/>
          <w:spacing w:val="-1"/>
          <w:sz w:val="24"/>
          <w:szCs w:val="24"/>
        </w:rPr>
        <w:t xml:space="preserve"> u Republici Hrvatskoj, ili</w:t>
      </w:r>
    </w:p>
    <w:p w14:paraId="32117B38" w14:textId="77777777" w:rsidR="003C4F9C" w:rsidRDefault="003C4F9C" w:rsidP="003C4F9C">
      <w:pPr>
        <w:numPr>
          <w:ilvl w:val="0"/>
          <w:numId w:val="43"/>
        </w:numPr>
        <w:jc w:val="both"/>
        <w:rPr>
          <w:rFonts w:cs="Calibri"/>
          <w:spacing w:val="-1"/>
          <w:sz w:val="24"/>
          <w:szCs w:val="24"/>
        </w:rPr>
      </w:pPr>
      <w:r>
        <w:rPr>
          <w:rFonts w:cs="Calibri"/>
          <w:spacing w:val="-1"/>
          <w:sz w:val="24"/>
          <w:szCs w:val="24"/>
        </w:rPr>
        <w:t xml:space="preserve">u Republici Hrvatskoj ili u državi poslovnog </w:t>
      </w:r>
      <w:proofErr w:type="spellStart"/>
      <w:r>
        <w:rPr>
          <w:rFonts w:cs="Calibri"/>
          <w:spacing w:val="-1"/>
          <w:sz w:val="24"/>
          <w:szCs w:val="24"/>
        </w:rPr>
        <w:t>nastana</w:t>
      </w:r>
      <w:proofErr w:type="spellEnd"/>
      <w:r>
        <w:rPr>
          <w:rFonts w:cs="Calibri"/>
          <w:spacing w:val="-1"/>
          <w:sz w:val="24"/>
          <w:szCs w:val="24"/>
        </w:rPr>
        <w:t xml:space="preserve"> gospodarskog subjekta, ako gospodarski subjekt nema poslovni </w:t>
      </w:r>
      <w:proofErr w:type="spellStart"/>
      <w:r>
        <w:rPr>
          <w:rFonts w:cs="Calibri"/>
          <w:spacing w:val="-1"/>
          <w:sz w:val="24"/>
          <w:szCs w:val="24"/>
        </w:rPr>
        <w:t>nastan</w:t>
      </w:r>
      <w:proofErr w:type="spellEnd"/>
      <w:r>
        <w:rPr>
          <w:rFonts w:cs="Calibri"/>
          <w:spacing w:val="-1"/>
          <w:sz w:val="24"/>
          <w:szCs w:val="24"/>
        </w:rPr>
        <w:t xml:space="preserve"> u Republici Hrvatskoj. </w:t>
      </w:r>
    </w:p>
    <w:p w14:paraId="63B0D2F5" w14:textId="77777777" w:rsidR="003C4F9C" w:rsidRDefault="003C4F9C" w:rsidP="003C4F9C">
      <w:pPr>
        <w:ind w:left="720"/>
        <w:contextualSpacing/>
        <w:jc w:val="both"/>
        <w:rPr>
          <w:rFonts w:cs="Calibri"/>
          <w:spacing w:val="-1"/>
          <w:sz w:val="4"/>
          <w:szCs w:val="4"/>
        </w:rPr>
      </w:pPr>
    </w:p>
    <w:p w14:paraId="1199E303" w14:textId="77777777" w:rsidR="003C4F9C" w:rsidRDefault="003C4F9C" w:rsidP="003C4F9C">
      <w:pPr>
        <w:jc w:val="both"/>
        <w:rPr>
          <w:rFonts w:cs="Calibri"/>
          <w:spacing w:val="-1"/>
          <w:sz w:val="24"/>
          <w:szCs w:val="24"/>
        </w:rPr>
      </w:pPr>
      <w:r>
        <w:rPr>
          <w:rFonts w:cs="Calibri"/>
          <w:spacing w:val="-1"/>
          <w:sz w:val="24"/>
          <w:szCs w:val="24"/>
        </w:rPr>
        <w:t>Naručitelj neće isključiti gospodarskog subjekta iz postupka nabave ako mu sukladno posebnom propisu plaćanje obveza nije dopušteno ili mu je odobrena odgoda plaćanja.</w:t>
      </w:r>
    </w:p>
    <w:p w14:paraId="57A6B40B" w14:textId="77777777" w:rsidR="003C4F9C" w:rsidRPr="00827FB0" w:rsidRDefault="003C4F9C" w:rsidP="003C4F9C">
      <w:pPr>
        <w:jc w:val="both"/>
        <w:rPr>
          <w:rFonts w:cs="Calibri"/>
          <w:spacing w:val="-1"/>
          <w:sz w:val="24"/>
          <w:szCs w:val="24"/>
        </w:rPr>
      </w:pPr>
    </w:p>
    <w:p w14:paraId="3155EE8D" w14:textId="77777777" w:rsidR="003C4F9C" w:rsidRDefault="003C4F9C" w:rsidP="003C4F9C">
      <w:pPr>
        <w:jc w:val="both"/>
        <w:rPr>
          <w:sz w:val="24"/>
        </w:rPr>
      </w:pPr>
      <w:r>
        <w:rPr>
          <w:rFonts w:cs="Calibri"/>
          <w:spacing w:val="-1"/>
          <w:sz w:val="24"/>
          <w:szCs w:val="24"/>
        </w:rPr>
        <w:t xml:space="preserve">Za potrebe utvrđivanja okolnosti iz točke 4.2., gospodarski subjekt u ponudi dostavlja </w:t>
      </w:r>
      <w:r w:rsidRPr="00F80F16">
        <w:rPr>
          <w:rFonts w:cs="Calibri"/>
          <w:b/>
          <w:bCs/>
          <w:spacing w:val="-1"/>
          <w:sz w:val="24"/>
          <w:szCs w:val="24"/>
        </w:rPr>
        <w:t>potvrdu</w:t>
      </w:r>
      <w:r w:rsidRPr="00F80F16">
        <w:rPr>
          <w:b/>
          <w:bCs/>
          <w:sz w:val="24"/>
        </w:rPr>
        <w:t xml:space="preserve"> porezne uprave o stanju duga</w:t>
      </w:r>
      <w:r>
        <w:rPr>
          <w:sz w:val="24"/>
        </w:rPr>
        <w:t xml:space="preserve"> koja ne smije biti starija od 30 dana računajući od dana početka postupka ove nabave ili važeći jednakovrijedni dokument nadležnog tijela države sjedišta gospodarskog subjekta, ako se ne izdaje potvrda iz točke 4.2.</w:t>
      </w:r>
    </w:p>
    <w:p w14:paraId="6D197E3B" w14:textId="77777777" w:rsidR="003C4F9C" w:rsidRPr="002E0267" w:rsidRDefault="003C4F9C" w:rsidP="003C4F9C">
      <w:pPr>
        <w:rPr>
          <w:sz w:val="24"/>
          <w:szCs w:val="24"/>
        </w:rPr>
      </w:pPr>
    </w:p>
    <w:p w14:paraId="060C7FF8" w14:textId="05CFEA40" w:rsidR="003C4F9C" w:rsidRDefault="003C4F9C" w:rsidP="003C4F9C">
      <w:pPr>
        <w:rPr>
          <w:b/>
          <w:sz w:val="28"/>
          <w:szCs w:val="28"/>
        </w:rPr>
      </w:pPr>
      <w:r>
        <w:rPr>
          <w:b/>
          <w:sz w:val="28"/>
          <w:szCs w:val="28"/>
        </w:rPr>
        <w:t xml:space="preserve">5. </w:t>
      </w:r>
      <w:r w:rsidR="00F122AC">
        <w:rPr>
          <w:b/>
          <w:sz w:val="28"/>
          <w:szCs w:val="28"/>
        </w:rPr>
        <w:t xml:space="preserve">DOKAZI SPOSOBNOSTI </w:t>
      </w:r>
      <w:r>
        <w:rPr>
          <w:b/>
          <w:sz w:val="28"/>
          <w:szCs w:val="28"/>
        </w:rPr>
        <w:t>(UVJETI SPOSOBNOSTI):</w:t>
      </w:r>
    </w:p>
    <w:p w14:paraId="1CD1BC06" w14:textId="77777777" w:rsidR="003C4F9C" w:rsidRDefault="003C4F9C" w:rsidP="003C4F9C">
      <w:pPr>
        <w:jc w:val="both"/>
        <w:rPr>
          <w:sz w:val="24"/>
        </w:rPr>
      </w:pPr>
      <w:r>
        <w:rPr>
          <w:sz w:val="24"/>
        </w:rPr>
        <w:t>Ponuditelji moraju dokazati pravnu i poslovnu sposobnost  te tehničku i stručnu sposobnost. Sposobnost ponuditelja mora postojati najkasnije u trenutku dostave ponude.</w:t>
      </w:r>
    </w:p>
    <w:p w14:paraId="08F3AB63" w14:textId="15611C6E" w:rsidR="003C4F9C" w:rsidRPr="00074158" w:rsidRDefault="003C4F9C" w:rsidP="00074158">
      <w:pPr>
        <w:jc w:val="both"/>
        <w:rPr>
          <w:sz w:val="24"/>
        </w:rPr>
      </w:pPr>
      <w:r>
        <w:rPr>
          <w:sz w:val="24"/>
        </w:rPr>
        <w:t xml:space="preserve">Dozvoljeno je dostavljanje neovjerenih preslika traženih dokaza sposobnosti. </w:t>
      </w:r>
    </w:p>
    <w:p w14:paraId="7BE926B5" w14:textId="77777777" w:rsidR="00074158" w:rsidRDefault="00074158" w:rsidP="00074158">
      <w:pPr>
        <w:jc w:val="both"/>
        <w:rPr>
          <w:sz w:val="24"/>
        </w:rPr>
      </w:pPr>
      <w:r>
        <w:rPr>
          <w:sz w:val="24"/>
        </w:rPr>
        <w:t>Sukladno članku 263. stavak 1. Zakona o javnoj nabavi Naručitelj može, prije donošenja odluke o  odabiru, od najpovoljnijeg ponuditelja zatražiti dostavu izvornika ili ovjerenih preslika svih  dokumenata koji su traženi a koje izdaju nadležna tijela.</w:t>
      </w:r>
    </w:p>
    <w:p w14:paraId="260DD676" w14:textId="77777777" w:rsidR="00074158" w:rsidRDefault="00074158" w:rsidP="003C4F9C">
      <w:pPr>
        <w:rPr>
          <w:b/>
          <w:sz w:val="24"/>
        </w:rPr>
      </w:pPr>
    </w:p>
    <w:p w14:paraId="0702A4EC" w14:textId="5FA6111A" w:rsidR="003C4F9C" w:rsidRDefault="003C4F9C" w:rsidP="003C4F9C">
      <w:pPr>
        <w:rPr>
          <w:rFonts w:ascii="Times New Roman" w:eastAsia="Times New Roman" w:hAnsi="Times New Roman"/>
          <w:b/>
          <w:sz w:val="24"/>
          <w:lang w:val="en-GB"/>
        </w:rPr>
      </w:pPr>
      <w:r>
        <w:rPr>
          <w:b/>
          <w:sz w:val="24"/>
        </w:rPr>
        <w:t>5.1.  Sposobnost za obavljanje profesionalne djelatnosti:</w:t>
      </w:r>
    </w:p>
    <w:p w14:paraId="6FA7C9BC" w14:textId="77777777" w:rsidR="003C4F9C" w:rsidRDefault="003C4F9C" w:rsidP="003C4F9C">
      <w:pPr>
        <w:rPr>
          <w:sz w:val="24"/>
        </w:rPr>
      </w:pPr>
      <w:r>
        <w:rPr>
          <w:b/>
          <w:sz w:val="24"/>
        </w:rPr>
        <w:t>Isprava o upisu u poslovni, sudski (trgovački), obrtni ili drugi odgovarajući registar,</w:t>
      </w:r>
      <w:r>
        <w:rPr>
          <w:sz w:val="24"/>
        </w:rPr>
        <w:t xml:space="preserve">  ne starija od 3 mjeseca računajući od dana početka postupka ove nabave, kojom ponuditelj dokazuje da ima registriranu djelatnost u svezi s predmetom nabave. Izdavatelj dokaza: nadležni trgovački sud, odnosno upravno ili drugo tijelo nadležno za vođenje obrtnog ili poslovnog registra.</w:t>
      </w:r>
    </w:p>
    <w:p w14:paraId="12F31448" w14:textId="77777777" w:rsidR="003C4F9C" w:rsidRDefault="003C4F9C" w:rsidP="003C4F9C">
      <w:pPr>
        <w:rPr>
          <w:rFonts w:ascii="Times New Roman" w:eastAsia="Times New Roman" w:hAnsi="Times New Roman"/>
          <w:sz w:val="16"/>
          <w:szCs w:val="16"/>
          <w:lang w:val="en-GB" w:eastAsia="hr-HR"/>
        </w:rPr>
      </w:pPr>
    </w:p>
    <w:p w14:paraId="125DBFB0" w14:textId="77777777" w:rsidR="003C4F9C" w:rsidRPr="008C11D8" w:rsidRDefault="003C4F9C" w:rsidP="003C4F9C">
      <w:pPr>
        <w:rPr>
          <w:sz w:val="24"/>
        </w:rPr>
      </w:pPr>
      <w:r>
        <w:rPr>
          <w:sz w:val="24"/>
        </w:rPr>
        <w:t>U slučaju zajednice ponuditelja svi članovi zajednice ponuditelja pojedinačno dokazuju svoju sposobnost iz točke 5.1.</w:t>
      </w:r>
    </w:p>
    <w:p w14:paraId="318F78E3" w14:textId="77777777" w:rsidR="003C4F9C" w:rsidRDefault="003C4F9C" w:rsidP="003C4F9C">
      <w:pPr>
        <w:rPr>
          <w:rFonts w:ascii="Times New Roman" w:eastAsia="Times New Roman" w:hAnsi="Times New Roman"/>
          <w:sz w:val="24"/>
          <w:szCs w:val="20"/>
          <w:lang w:val="en-GB" w:eastAsia="hr-HR"/>
        </w:rPr>
      </w:pPr>
    </w:p>
    <w:p w14:paraId="681D6DE9" w14:textId="77777777" w:rsidR="003C4F9C" w:rsidRDefault="003C4F9C" w:rsidP="003C4F9C">
      <w:pPr>
        <w:rPr>
          <w:b/>
          <w:sz w:val="24"/>
          <w:lang w:val="en-GB"/>
        </w:rPr>
      </w:pPr>
      <w:r>
        <w:rPr>
          <w:b/>
          <w:sz w:val="24"/>
        </w:rPr>
        <w:t>5.2. Tehnička i stručna sposobnost:</w:t>
      </w:r>
    </w:p>
    <w:p w14:paraId="60B1B25C" w14:textId="77777777" w:rsidR="003C4F9C" w:rsidRPr="003E3D9D" w:rsidRDefault="003C4F9C" w:rsidP="003C4F9C">
      <w:pPr>
        <w:jc w:val="both"/>
        <w:rPr>
          <w:rFonts w:cs="Calibri"/>
          <w:color w:val="000000"/>
          <w:sz w:val="24"/>
          <w:szCs w:val="24"/>
        </w:rPr>
      </w:pPr>
      <w:r w:rsidRPr="003E3D9D">
        <w:rPr>
          <w:rFonts w:cs="Calibri"/>
          <w:color w:val="000000"/>
          <w:sz w:val="24"/>
          <w:szCs w:val="24"/>
        </w:rPr>
        <w:t>Popis glavnih</w:t>
      </w:r>
      <w:r>
        <w:rPr>
          <w:rFonts w:cs="Calibri"/>
          <w:color w:val="000000"/>
          <w:sz w:val="24"/>
          <w:szCs w:val="24"/>
        </w:rPr>
        <w:t xml:space="preserve"> pružanja usluga održavanja vozila </w:t>
      </w:r>
      <w:r w:rsidRPr="003E3D9D">
        <w:rPr>
          <w:rFonts w:cs="Calibri"/>
          <w:color w:val="000000"/>
          <w:sz w:val="24"/>
          <w:szCs w:val="24"/>
        </w:rPr>
        <w:t>istih ili sličnih predmetu nabave kojim ponuditelj dokazuje da ima prethodno iskustvo koje je potrebno za izvršenje ugovora nabavi.</w:t>
      </w:r>
    </w:p>
    <w:p w14:paraId="1C14646B" w14:textId="78123014" w:rsidR="003C4F9C" w:rsidRPr="003E3D9D" w:rsidRDefault="003C4F9C" w:rsidP="003C4F9C">
      <w:pPr>
        <w:jc w:val="both"/>
        <w:rPr>
          <w:rFonts w:cs="Calibri"/>
          <w:color w:val="000000"/>
          <w:sz w:val="24"/>
          <w:szCs w:val="24"/>
        </w:rPr>
      </w:pPr>
      <w:r w:rsidRPr="003E3D9D">
        <w:rPr>
          <w:rFonts w:cs="Calibri"/>
          <w:color w:val="000000"/>
          <w:sz w:val="24"/>
          <w:szCs w:val="24"/>
        </w:rPr>
        <w:t xml:space="preserve">Sposobnost iz ove točke ponuditelj dokazuje </w:t>
      </w:r>
      <w:r w:rsidRPr="00EF6218">
        <w:rPr>
          <w:rFonts w:cs="Calibri"/>
          <w:b/>
          <w:bCs/>
          <w:color w:val="000000"/>
          <w:sz w:val="24"/>
          <w:szCs w:val="24"/>
        </w:rPr>
        <w:t>popisom glavnih izvršenja usluga</w:t>
      </w:r>
      <w:r w:rsidRPr="003E3D9D">
        <w:rPr>
          <w:rFonts w:cs="Calibri"/>
          <w:color w:val="000000"/>
          <w:sz w:val="24"/>
          <w:szCs w:val="24"/>
        </w:rPr>
        <w:t xml:space="preserve"> istih ili sličnih kao što je predmet nabave izvršenih tijekom 3 godine koje prethode godini u kojoj je započeo ovaj postupak j</w:t>
      </w:r>
      <w:r w:rsidR="000413C2">
        <w:rPr>
          <w:rFonts w:cs="Calibri"/>
          <w:color w:val="000000"/>
          <w:sz w:val="24"/>
          <w:szCs w:val="24"/>
        </w:rPr>
        <w:t xml:space="preserve">ednostavne </w:t>
      </w:r>
      <w:r w:rsidRPr="003E3D9D">
        <w:rPr>
          <w:rFonts w:cs="Calibri"/>
          <w:color w:val="000000"/>
          <w:sz w:val="24"/>
          <w:szCs w:val="24"/>
        </w:rPr>
        <w:t>nabave u vrijednosti minimalno  procijenjenoj vrijednosti predmetne nabave.</w:t>
      </w:r>
    </w:p>
    <w:p w14:paraId="555D0D0D" w14:textId="77777777" w:rsidR="003C4F9C" w:rsidRPr="003E3D9D" w:rsidRDefault="003C4F9C" w:rsidP="003C4F9C">
      <w:pPr>
        <w:jc w:val="both"/>
        <w:rPr>
          <w:rFonts w:cs="Calibri"/>
          <w:color w:val="000000"/>
          <w:sz w:val="24"/>
          <w:szCs w:val="24"/>
        </w:rPr>
      </w:pPr>
      <w:r w:rsidRPr="003E3D9D">
        <w:rPr>
          <w:rFonts w:cs="Calibri"/>
          <w:color w:val="000000"/>
          <w:sz w:val="24"/>
          <w:szCs w:val="24"/>
        </w:rPr>
        <w:t>Ponuditelj navedenim dokazima dokazuje da je u posljednje tri godine uredno izvršio  ugovorene obveze u nabavi predmeta usporedive složenosti, strukture i veličine.</w:t>
      </w:r>
    </w:p>
    <w:p w14:paraId="6DCA7DB1" w14:textId="77777777" w:rsidR="003C4F9C" w:rsidRPr="003E3D9D" w:rsidRDefault="003C4F9C" w:rsidP="003C4F9C">
      <w:pPr>
        <w:jc w:val="both"/>
        <w:rPr>
          <w:rFonts w:cs="Calibri"/>
          <w:color w:val="000000"/>
          <w:sz w:val="24"/>
          <w:szCs w:val="24"/>
        </w:rPr>
      </w:pPr>
      <w:r w:rsidRPr="003E3D9D">
        <w:rPr>
          <w:rFonts w:cs="Calibri"/>
          <w:color w:val="000000"/>
          <w:sz w:val="24"/>
          <w:szCs w:val="24"/>
        </w:rPr>
        <w:t>Popis mora sadržavati slijedeće podatke: - Naziv i sjedište ugovornih strana; - Predmet isporuke;</w:t>
      </w:r>
    </w:p>
    <w:p w14:paraId="0C44E491" w14:textId="77777777" w:rsidR="003C4F9C" w:rsidRDefault="003C4F9C" w:rsidP="003C4F9C">
      <w:pPr>
        <w:jc w:val="both"/>
        <w:rPr>
          <w:rFonts w:cs="Calibri"/>
          <w:color w:val="000000"/>
          <w:sz w:val="24"/>
          <w:szCs w:val="24"/>
        </w:rPr>
      </w:pPr>
      <w:r w:rsidRPr="003E3D9D">
        <w:rPr>
          <w:rFonts w:cs="Calibri"/>
          <w:color w:val="000000"/>
          <w:sz w:val="24"/>
          <w:szCs w:val="24"/>
        </w:rPr>
        <w:t xml:space="preserve">- Vrijednost </w:t>
      </w:r>
      <w:r>
        <w:rPr>
          <w:rFonts w:cs="Calibri"/>
          <w:color w:val="000000"/>
          <w:sz w:val="24"/>
          <w:szCs w:val="24"/>
        </w:rPr>
        <w:t>ugovora</w:t>
      </w:r>
      <w:r w:rsidRPr="003E3D9D">
        <w:rPr>
          <w:rFonts w:cs="Calibri"/>
          <w:color w:val="000000"/>
          <w:sz w:val="24"/>
          <w:szCs w:val="24"/>
        </w:rPr>
        <w:t>;  - Navod o urednom izvršenju</w:t>
      </w:r>
      <w:r>
        <w:rPr>
          <w:rFonts w:cs="Calibri"/>
          <w:color w:val="000000"/>
          <w:sz w:val="24"/>
          <w:szCs w:val="24"/>
        </w:rPr>
        <w:t xml:space="preserve"> usluge</w:t>
      </w:r>
      <w:r w:rsidRPr="003E3D9D">
        <w:rPr>
          <w:rFonts w:cs="Calibri"/>
          <w:color w:val="000000"/>
          <w:sz w:val="24"/>
          <w:szCs w:val="24"/>
        </w:rPr>
        <w:t>.</w:t>
      </w:r>
    </w:p>
    <w:p w14:paraId="4A014C7E" w14:textId="77777777" w:rsidR="003C4F9C" w:rsidRDefault="003C4F9C" w:rsidP="003C4F9C">
      <w:pPr>
        <w:rPr>
          <w:rFonts w:cs="Calibri"/>
          <w:color w:val="000000"/>
          <w:sz w:val="24"/>
          <w:szCs w:val="24"/>
        </w:rPr>
      </w:pPr>
    </w:p>
    <w:p w14:paraId="3E2EEF7A" w14:textId="77777777" w:rsidR="001C1089" w:rsidRDefault="001C1089" w:rsidP="003C4F9C">
      <w:pPr>
        <w:rPr>
          <w:rFonts w:cs="Calibri"/>
          <w:color w:val="000000"/>
          <w:sz w:val="24"/>
          <w:szCs w:val="24"/>
        </w:rPr>
      </w:pPr>
    </w:p>
    <w:p w14:paraId="3D0F5D12" w14:textId="77777777" w:rsidR="005956B0" w:rsidRDefault="005956B0" w:rsidP="003C4F9C">
      <w:pPr>
        <w:rPr>
          <w:rFonts w:cs="Calibri"/>
          <w:color w:val="000000"/>
          <w:sz w:val="24"/>
          <w:szCs w:val="24"/>
        </w:rPr>
      </w:pPr>
    </w:p>
    <w:p w14:paraId="2EE051FF" w14:textId="77777777" w:rsidR="003C4F9C" w:rsidRDefault="003C4F9C" w:rsidP="003C4F9C">
      <w:pPr>
        <w:rPr>
          <w:rFonts w:eastAsia="Times New Roman" w:cs="Calibri"/>
          <w:sz w:val="24"/>
          <w:szCs w:val="24"/>
          <w:lang w:val="en-GB" w:eastAsia="hr-HR"/>
        </w:rPr>
      </w:pPr>
    </w:p>
    <w:p w14:paraId="6EB65D67" w14:textId="77777777" w:rsidR="003C4F9C" w:rsidRDefault="003C4F9C" w:rsidP="003C4F9C">
      <w:pPr>
        <w:rPr>
          <w:b/>
          <w:noProof/>
          <w:sz w:val="28"/>
          <w:szCs w:val="28"/>
        </w:rPr>
      </w:pPr>
      <w:r>
        <w:rPr>
          <w:b/>
          <w:noProof/>
          <w:sz w:val="28"/>
          <w:szCs w:val="28"/>
        </w:rPr>
        <w:lastRenderedPageBreak/>
        <w:t>6.</w:t>
      </w:r>
      <w:r>
        <w:rPr>
          <w:b/>
          <w:sz w:val="28"/>
          <w:szCs w:val="28"/>
        </w:rPr>
        <w:t xml:space="preserve"> PODACI O PONUDI:</w:t>
      </w:r>
    </w:p>
    <w:p w14:paraId="652A3A57" w14:textId="77777777" w:rsidR="003C4F9C" w:rsidRDefault="003C4F9C" w:rsidP="003C4F9C">
      <w:pPr>
        <w:pStyle w:val="Code39"/>
        <w:rPr>
          <w:sz w:val="16"/>
          <w:szCs w:val="16"/>
          <w:lang w:val="en-GB"/>
        </w:rPr>
      </w:pPr>
    </w:p>
    <w:p w14:paraId="200D1A9C" w14:textId="77777777" w:rsidR="003C4F9C" w:rsidRDefault="003C4F9C" w:rsidP="003C4F9C">
      <w:pPr>
        <w:pStyle w:val="StyleHeading4Left0cmFirstline0cmCharChar"/>
        <w:tabs>
          <w:tab w:val="clear" w:pos="360"/>
          <w:tab w:val="left" w:pos="708"/>
        </w:tabs>
        <w:outlineLvl w:val="9"/>
        <w:rPr>
          <w:rFonts w:ascii="Calibri" w:eastAsia="Times New Roman" w:hAnsi="Calibri" w:cs="Calibri"/>
          <w:lang w:val="en-GB"/>
        </w:rPr>
      </w:pPr>
      <w:r>
        <w:rPr>
          <w:rFonts w:ascii="Calibri" w:eastAsia="Times New Roman" w:hAnsi="Calibri" w:cs="Calibri"/>
          <w:lang w:val="en-GB"/>
        </w:rPr>
        <w:t xml:space="preserve">6.1. </w:t>
      </w:r>
      <w:proofErr w:type="spellStart"/>
      <w:r>
        <w:rPr>
          <w:rFonts w:ascii="Calibri" w:eastAsia="Times New Roman" w:hAnsi="Calibri" w:cs="Calibri"/>
          <w:lang w:val="en-GB"/>
        </w:rPr>
        <w:t>Sadržaj</w:t>
      </w:r>
      <w:proofErr w:type="spellEnd"/>
      <w:r>
        <w:rPr>
          <w:rFonts w:ascii="Calibri" w:eastAsia="Times New Roman" w:hAnsi="Calibri" w:cs="Calibri"/>
          <w:lang w:val="en-GB"/>
        </w:rPr>
        <w:t xml:space="preserve"> i </w:t>
      </w:r>
      <w:proofErr w:type="spellStart"/>
      <w:r>
        <w:rPr>
          <w:rFonts w:ascii="Calibri" w:eastAsia="Times New Roman" w:hAnsi="Calibri" w:cs="Calibri"/>
          <w:lang w:val="en-GB"/>
        </w:rPr>
        <w:t>način</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izrade</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ponude</w:t>
      </w:r>
      <w:proofErr w:type="spellEnd"/>
      <w:r>
        <w:rPr>
          <w:rFonts w:ascii="Calibri" w:eastAsia="Times New Roman" w:hAnsi="Calibri" w:cs="Calibri"/>
          <w:lang w:val="en-GB"/>
        </w:rPr>
        <w:t>:</w:t>
      </w:r>
    </w:p>
    <w:p w14:paraId="13B19727" w14:textId="7335EEBE" w:rsidR="003C4F9C" w:rsidRDefault="003C4F9C" w:rsidP="003C4F9C">
      <w:pPr>
        <w:jc w:val="both"/>
        <w:rPr>
          <w:sz w:val="24"/>
        </w:rPr>
      </w:pPr>
      <w:r>
        <w:rPr>
          <w:sz w:val="24"/>
        </w:rPr>
        <w:t xml:space="preserve">Ponuda je pisana izjava volje ponuditelja da izvrši uslugu sukladno uvjetima i zahtjevima  navedenima u </w:t>
      </w:r>
      <w:r w:rsidR="007F0274">
        <w:rPr>
          <w:sz w:val="24"/>
        </w:rPr>
        <w:t>Pozivu na dostavu ponuda</w:t>
      </w:r>
      <w:r>
        <w:rPr>
          <w:sz w:val="24"/>
        </w:rPr>
        <w:t>.</w:t>
      </w:r>
    </w:p>
    <w:p w14:paraId="1F007B67" w14:textId="34C7E97A" w:rsidR="003C4F9C" w:rsidRDefault="003C4F9C" w:rsidP="003C4F9C">
      <w:pPr>
        <w:jc w:val="both"/>
        <w:rPr>
          <w:sz w:val="10"/>
        </w:rPr>
      </w:pPr>
      <w:r>
        <w:rPr>
          <w:sz w:val="24"/>
        </w:rPr>
        <w:t xml:space="preserve">Pri izradi ponude ponuditelj ne smije mijenjati i nadopunjavati tekst </w:t>
      </w:r>
      <w:r w:rsidR="009341EC">
        <w:rPr>
          <w:sz w:val="24"/>
        </w:rPr>
        <w:t>Poziva na dostavu ponuda</w:t>
      </w:r>
      <w:r>
        <w:rPr>
          <w:sz w:val="24"/>
        </w:rPr>
        <w:t xml:space="preserve">. </w:t>
      </w:r>
    </w:p>
    <w:p w14:paraId="708AD5CA" w14:textId="102F6902" w:rsidR="003C4F9C" w:rsidRDefault="003C4F9C" w:rsidP="003C4F9C">
      <w:pPr>
        <w:jc w:val="both"/>
        <w:rPr>
          <w:sz w:val="10"/>
        </w:rPr>
      </w:pPr>
      <w:r>
        <w:rPr>
          <w:sz w:val="24"/>
        </w:rPr>
        <w:t>Ponuda se zajedno sa pripadajućom dokumentacijom izrađuje u pisanom obliku na hrvatskom jeziku i latiničnom pismu, a cijena ponude iskazuje se u</w:t>
      </w:r>
      <w:r w:rsidR="00DC27F8">
        <w:rPr>
          <w:sz w:val="24"/>
        </w:rPr>
        <w:t xml:space="preserve"> eurima</w:t>
      </w:r>
      <w:r>
        <w:rPr>
          <w:sz w:val="24"/>
        </w:rPr>
        <w:t>.</w:t>
      </w:r>
    </w:p>
    <w:p w14:paraId="19388924" w14:textId="5A1EA60E" w:rsidR="003C4F9C" w:rsidRDefault="003C4F9C" w:rsidP="003C4F9C">
      <w:pPr>
        <w:jc w:val="both"/>
        <w:rPr>
          <w:sz w:val="24"/>
        </w:rPr>
      </w:pPr>
      <w:r>
        <w:rPr>
          <w:sz w:val="24"/>
        </w:rPr>
        <w:t>Ponuda mora sadržavati sve dokaze o nepostojanju obveznih razloga za isključenje ponude sukladno točki 4.  kao i sve tražene dokaze sposobnosti pod točkom 5. ov</w:t>
      </w:r>
      <w:r w:rsidR="00AC0744">
        <w:rPr>
          <w:sz w:val="24"/>
        </w:rPr>
        <w:t>og Poziva na dostavu ponuda</w:t>
      </w:r>
      <w:r>
        <w:rPr>
          <w:sz w:val="24"/>
        </w:rPr>
        <w:t>.</w:t>
      </w:r>
    </w:p>
    <w:p w14:paraId="28F1ED24" w14:textId="77777777" w:rsidR="003C4F9C" w:rsidRDefault="003C4F9C" w:rsidP="003C4F9C">
      <w:pPr>
        <w:ind w:left="720"/>
        <w:jc w:val="both"/>
        <w:rPr>
          <w:sz w:val="8"/>
        </w:rPr>
      </w:pPr>
    </w:p>
    <w:p w14:paraId="36069B07" w14:textId="77777777" w:rsidR="00614F6A" w:rsidRDefault="00614F6A" w:rsidP="00614F6A">
      <w:pPr>
        <w:jc w:val="both"/>
        <w:rPr>
          <w:sz w:val="24"/>
        </w:rPr>
      </w:pPr>
      <w:r>
        <w:rPr>
          <w:sz w:val="24"/>
        </w:rPr>
        <w:t>Ponuditelj predaje ponudu koja sadrži dokumentaciju ispunjenu, te potpisanu i ovjerenu pečatom na za to predviđenim mjestima od strane ovlaštene osobe ponuditelja.:</w:t>
      </w:r>
    </w:p>
    <w:p w14:paraId="36762F17" w14:textId="77777777" w:rsidR="00614F6A" w:rsidRDefault="00614F6A" w:rsidP="00614F6A">
      <w:pPr>
        <w:numPr>
          <w:ilvl w:val="0"/>
          <w:numId w:val="44"/>
        </w:numPr>
        <w:jc w:val="both"/>
        <w:rPr>
          <w:sz w:val="24"/>
        </w:rPr>
      </w:pPr>
      <w:r>
        <w:rPr>
          <w:sz w:val="24"/>
        </w:rPr>
        <w:t>Ponudbeni list -potpisani</w:t>
      </w:r>
    </w:p>
    <w:p w14:paraId="6EF94D22" w14:textId="3FCF72AB" w:rsidR="00614F6A" w:rsidRDefault="00614F6A" w:rsidP="00614F6A">
      <w:pPr>
        <w:numPr>
          <w:ilvl w:val="0"/>
          <w:numId w:val="44"/>
        </w:numPr>
        <w:jc w:val="both"/>
        <w:rPr>
          <w:sz w:val="24"/>
        </w:rPr>
      </w:pPr>
      <w:r>
        <w:rPr>
          <w:sz w:val="24"/>
        </w:rPr>
        <w:t>Troškovnik</w:t>
      </w:r>
      <w:r w:rsidR="00DA71F7">
        <w:rPr>
          <w:sz w:val="24"/>
        </w:rPr>
        <w:t xml:space="preserve"> sa tehničkim specifikacijama</w:t>
      </w:r>
      <w:r>
        <w:rPr>
          <w:sz w:val="24"/>
        </w:rPr>
        <w:t xml:space="preserve"> – popunjeni i potpisani</w:t>
      </w:r>
    </w:p>
    <w:p w14:paraId="42EC858F" w14:textId="77777777" w:rsidR="00614F6A" w:rsidRDefault="00614F6A" w:rsidP="00614F6A">
      <w:pPr>
        <w:numPr>
          <w:ilvl w:val="0"/>
          <w:numId w:val="44"/>
        </w:numPr>
        <w:jc w:val="both"/>
        <w:rPr>
          <w:sz w:val="24"/>
        </w:rPr>
      </w:pPr>
      <w:r>
        <w:rPr>
          <w:sz w:val="24"/>
        </w:rPr>
        <w:t>Izjava o nekažnjavanju</w:t>
      </w:r>
    </w:p>
    <w:p w14:paraId="06CC86A9" w14:textId="77777777" w:rsidR="00614F6A" w:rsidRPr="008D3BC9" w:rsidRDefault="00614F6A" w:rsidP="00614F6A">
      <w:pPr>
        <w:numPr>
          <w:ilvl w:val="0"/>
          <w:numId w:val="44"/>
        </w:numPr>
        <w:jc w:val="both"/>
        <w:rPr>
          <w:sz w:val="24"/>
        </w:rPr>
      </w:pPr>
      <w:r>
        <w:rPr>
          <w:sz w:val="24"/>
        </w:rPr>
        <w:t>Potvrda poreznog duga</w:t>
      </w:r>
    </w:p>
    <w:p w14:paraId="024C53B4" w14:textId="0E2D3DC2" w:rsidR="00614F6A" w:rsidRPr="009E1D46" w:rsidRDefault="00614F6A" w:rsidP="009E1D46">
      <w:pPr>
        <w:numPr>
          <w:ilvl w:val="0"/>
          <w:numId w:val="44"/>
        </w:numPr>
        <w:jc w:val="both"/>
        <w:rPr>
          <w:sz w:val="24"/>
        </w:rPr>
      </w:pPr>
      <w:r>
        <w:rPr>
          <w:sz w:val="24"/>
        </w:rPr>
        <w:t xml:space="preserve">Dokazi sposobnosti </w:t>
      </w:r>
    </w:p>
    <w:p w14:paraId="70C0F868" w14:textId="77777777" w:rsidR="00614F6A" w:rsidRDefault="00614F6A" w:rsidP="003C4F9C">
      <w:pPr>
        <w:ind w:left="720"/>
        <w:jc w:val="both"/>
        <w:rPr>
          <w:sz w:val="8"/>
        </w:rPr>
      </w:pPr>
    </w:p>
    <w:p w14:paraId="095D4E62" w14:textId="77777777" w:rsidR="003C4F9C" w:rsidRDefault="003C4F9C" w:rsidP="003C4F9C">
      <w:pPr>
        <w:jc w:val="both"/>
        <w:rPr>
          <w:sz w:val="24"/>
        </w:rPr>
      </w:pPr>
      <w:r>
        <w:rPr>
          <w:sz w:val="24"/>
        </w:rPr>
        <w:t xml:space="preserve">Ispravci u ponudi moraju biti izrađeni na način da su vidljivi ili dokazivi. Ispravci moraju uz navod datuma biti i potvrđeni pečatom i pravovaljanim potpisom ovlaštene osobe ponuditelja. </w:t>
      </w:r>
    </w:p>
    <w:p w14:paraId="5B94B601" w14:textId="77777777" w:rsidR="003C4F9C" w:rsidRDefault="003C4F9C" w:rsidP="003C4F9C">
      <w:pPr>
        <w:jc w:val="both"/>
        <w:rPr>
          <w:sz w:val="24"/>
        </w:rPr>
      </w:pPr>
      <w:r>
        <w:rPr>
          <w:sz w:val="24"/>
        </w:rPr>
        <w:t>Ponuda u papirnatom obliku mora biti  uvezana u neraskidivu cjelinu na način da se onemogući naknadno vađenje ili umetanje listova ili dijelova ponude.</w:t>
      </w:r>
    </w:p>
    <w:p w14:paraId="73172B3D" w14:textId="77777777" w:rsidR="003C4F9C" w:rsidRDefault="003C4F9C" w:rsidP="003C4F9C">
      <w:pPr>
        <w:jc w:val="both"/>
        <w:rPr>
          <w:sz w:val="24"/>
        </w:rPr>
      </w:pPr>
      <w:r>
        <w:rPr>
          <w:sz w:val="24"/>
        </w:rPr>
        <w:t>Stranice ponude označavaju se rednim brojem stranice kroz ukupan broj stranica ponude ili ukupan broj stranica ponude kroz redni broj stranice.</w:t>
      </w:r>
    </w:p>
    <w:p w14:paraId="5AE2AC0F" w14:textId="77777777" w:rsidR="003C4F9C" w:rsidRDefault="003C4F9C" w:rsidP="003C4F9C">
      <w:pPr>
        <w:jc w:val="both"/>
        <w:rPr>
          <w:sz w:val="24"/>
        </w:rPr>
      </w:pPr>
      <w:r>
        <w:rPr>
          <w:sz w:val="24"/>
        </w:rPr>
        <w:t>Ponuditelj mora dijelove ponude koji ne mogu biti uvezani, obilježiti nazivom, označiti ih kao dijelove ponude, dostaviti sa ponudom i navesti u sadržaju ponude kao dio ponude.</w:t>
      </w:r>
    </w:p>
    <w:p w14:paraId="2A7AA842" w14:textId="35A11440" w:rsidR="00B36BFB" w:rsidRPr="00E17179" w:rsidRDefault="003C4F9C" w:rsidP="00E17179">
      <w:pPr>
        <w:jc w:val="both"/>
        <w:rPr>
          <w:sz w:val="24"/>
        </w:rPr>
      </w:pPr>
      <w:r>
        <w:rPr>
          <w:sz w:val="24"/>
        </w:rPr>
        <w:t>Ponuda se predaje u izvorniku, potpisana od ovlaštene osobe i ovjerena štambiljem ponuditelja.</w:t>
      </w:r>
    </w:p>
    <w:p w14:paraId="21861E33" w14:textId="77777777" w:rsidR="009E1D46" w:rsidRDefault="003C4F9C" w:rsidP="003C4F9C">
      <w:pPr>
        <w:rPr>
          <w:b/>
          <w:sz w:val="24"/>
        </w:rPr>
      </w:pPr>
      <w:r>
        <w:rPr>
          <w:b/>
          <w:sz w:val="24"/>
        </w:rPr>
        <w:t xml:space="preserve"> </w:t>
      </w:r>
    </w:p>
    <w:p w14:paraId="54CA94DD" w14:textId="62E25FE7" w:rsidR="003C4F9C" w:rsidRDefault="003C4F9C" w:rsidP="003C4F9C">
      <w:pPr>
        <w:rPr>
          <w:b/>
          <w:sz w:val="24"/>
        </w:rPr>
      </w:pPr>
      <w:r>
        <w:rPr>
          <w:b/>
          <w:sz w:val="24"/>
        </w:rPr>
        <w:t>6.2. Način dostave ponuda:</w:t>
      </w:r>
    </w:p>
    <w:p w14:paraId="5FCF3C4A" w14:textId="77777777" w:rsidR="003C4F9C" w:rsidRDefault="003C4F9C" w:rsidP="003C4F9C">
      <w:pPr>
        <w:tabs>
          <w:tab w:val="num" w:pos="426"/>
        </w:tabs>
        <w:rPr>
          <w:sz w:val="24"/>
        </w:rPr>
      </w:pPr>
      <w:r>
        <w:rPr>
          <w:sz w:val="24"/>
        </w:rPr>
        <w:t>Ponuda se dostavlja u pisanom obliku, u zatvorenoj omotnici s nazivom i adresom naručitelja, nazivom i adresom ponuditelja. Na omotnici ponuditelj obvezno upisuje naznaku:</w:t>
      </w:r>
    </w:p>
    <w:p w14:paraId="2C48D41A" w14:textId="269AB735" w:rsidR="003C4F9C" w:rsidRDefault="003C4F9C" w:rsidP="003C4F9C">
      <w:pPr>
        <w:tabs>
          <w:tab w:val="num" w:pos="426"/>
        </w:tabs>
        <w:ind w:left="720" w:hanging="6"/>
        <w:rPr>
          <w:b/>
          <w:sz w:val="24"/>
        </w:rPr>
      </w:pPr>
      <w:r>
        <w:rPr>
          <w:b/>
          <w:sz w:val="24"/>
        </w:rPr>
        <w:tab/>
        <w:t>„ponuda za uslugu održavanja vozila“, ev.</w:t>
      </w:r>
      <w:r w:rsidRPr="00BB4818">
        <w:rPr>
          <w:b/>
          <w:sz w:val="24"/>
        </w:rPr>
        <w:t>br.</w:t>
      </w:r>
      <w:r>
        <w:rPr>
          <w:b/>
          <w:sz w:val="24"/>
        </w:rPr>
        <w:t>1</w:t>
      </w:r>
      <w:r w:rsidR="00A24845">
        <w:rPr>
          <w:b/>
          <w:sz w:val="24"/>
        </w:rPr>
        <w:t>3</w:t>
      </w:r>
      <w:r>
        <w:rPr>
          <w:b/>
          <w:sz w:val="24"/>
        </w:rPr>
        <w:t>/202</w:t>
      </w:r>
      <w:r w:rsidR="00A24845">
        <w:rPr>
          <w:b/>
          <w:sz w:val="24"/>
        </w:rPr>
        <w:t>5</w:t>
      </w:r>
      <w:r>
        <w:rPr>
          <w:b/>
          <w:sz w:val="24"/>
        </w:rPr>
        <w:t>-N - ne otvaraj“.</w:t>
      </w:r>
    </w:p>
    <w:p w14:paraId="00FDAE89" w14:textId="77777777" w:rsidR="003C4F9C" w:rsidRDefault="003C4F9C" w:rsidP="003C4F9C">
      <w:pPr>
        <w:tabs>
          <w:tab w:val="num" w:pos="426"/>
        </w:tabs>
        <w:ind w:left="720" w:hanging="6"/>
        <w:rPr>
          <w:b/>
          <w:sz w:val="10"/>
          <w:szCs w:val="10"/>
        </w:rPr>
      </w:pPr>
    </w:p>
    <w:p w14:paraId="1F1D5D04" w14:textId="77777777" w:rsidR="003C4F9C" w:rsidRDefault="003C4F9C" w:rsidP="003C4F9C">
      <w:pPr>
        <w:tabs>
          <w:tab w:val="num" w:pos="426"/>
        </w:tabs>
        <w:jc w:val="both"/>
        <w:rPr>
          <w:sz w:val="24"/>
        </w:rPr>
      </w:pPr>
      <w:r>
        <w:rPr>
          <w:sz w:val="24"/>
        </w:rPr>
        <w:t>Ponuda se dostavlja poštom preporučeno ili neposredno u upravu naručitelja na navedenoj adresi.</w:t>
      </w:r>
    </w:p>
    <w:p w14:paraId="4486327A" w14:textId="77777777" w:rsidR="003C4F9C" w:rsidRDefault="003C4F9C" w:rsidP="003C4F9C">
      <w:pPr>
        <w:tabs>
          <w:tab w:val="num" w:pos="426"/>
        </w:tabs>
        <w:jc w:val="both"/>
        <w:rPr>
          <w:sz w:val="24"/>
        </w:rPr>
      </w:pPr>
      <w:r>
        <w:rPr>
          <w:sz w:val="24"/>
        </w:rPr>
        <w:t>Na zahtjev ponuditelja naručitelj će izdati potvrdu o zaprimanju ponude.</w:t>
      </w:r>
    </w:p>
    <w:p w14:paraId="6B4B575C" w14:textId="77777777" w:rsidR="003C4F9C" w:rsidRDefault="003C4F9C" w:rsidP="003C4F9C">
      <w:pPr>
        <w:tabs>
          <w:tab w:val="num" w:pos="426"/>
        </w:tabs>
        <w:jc w:val="both"/>
        <w:rPr>
          <w:sz w:val="24"/>
        </w:rPr>
      </w:pPr>
      <w:r>
        <w:rPr>
          <w:sz w:val="24"/>
        </w:rPr>
        <w:t>Ponude i dokumentacija priložena uz ponude ne vraćaju se ponuditeljima.</w:t>
      </w:r>
    </w:p>
    <w:p w14:paraId="44634F45" w14:textId="77777777" w:rsidR="003C4F9C" w:rsidRPr="00827FB0" w:rsidRDefault="003C4F9C" w:rsidP="003C4F9C">
      <w:pPr>
        <w:rPr>
          <w:b/>
          <w:sz w:val="24"/>
          <w:szCs w:val="24"/>
        </w:rPr>
      </w:pPr>
    </w:p>
    <w:p w14:paraId="30E4E4CE" w14:textId="77777777" w:rsidR="003C4F9C" w:rsidRDefault="003C4F9C" w:rsidP="003C4F9C">
      <w:pPr>
        <w:rPr>
          <w:b/>
          <w:sz w:val="24"/>
        </w:rPr>
      </w:pPr>
      <w:r>
        <w:rPr>
          <w:b/>
          <w:sz w:val="24"/>
        </w:rPr>
        <w:t>6.3. Dopustivost dostave ponuda elektroničkim putem:</w:t>
      </w:r>
    </w:p>
    <w:p w14:paraId="7332BCB7" w14:textId="77777777" w:rsidR="003C4F9C" w:rsidRDefault="003C4F9C" w:rsidP="003C4F9C">
      <w:pPr>
        <w:rPr>
          <w:sz w:val="24"/>
        </w:rPr>
      </w:pPr>
      <w:r>
        <w:rPr>
          <w:sz w:val="24"/>
        </w:rPr>
        <w:t xml:space="preserve"> Nije dozvoljeno dostavljanje ponude elektroničkim putem.</w:t>
      </w:r>
    </w:p>
    <w:p w14:paraId="7C7EB190" w14:textId="77777777" w:rsidR="003C4F9C" w:rsidRPr="00827FB0" w:rsidRDefault="003C4F9C" w:rsidP="003C4F9C">
      <w:pPr>
        <w:tabs>
          <w:tab w:val="num" w:pos="426"/>
        </w:tabs>
        <w:rPr>
          <w:sz w:val="24"/>
          <w:szCs w:val="24"/>
        </w:rPr>
      </w:pPr>
    </w:p>
    <w:p w14:paraId="236ECF89" w14:textId="77777777" w:rsidR="003C4F9C" w:rsidRDefault="003C4F9C" w:rsidP="003C4F9C">
      <w:pPr>
        <w:rPr>
          <w:b/>
          <w:sz w:val="24"/>
          <w:szCs w:val="20"/>
        </w:rPr>
      </w:pPr>
      <w:r>
        <w:rPr>
          <w:b/>
          <w:sz w:val="24"/>
        </w:rPr>
        <w:t>6.4. Dopustivost varijanti ponude:</w:t>
      </w:r>
    </w:p>
    <w:p w14:paraId="77DDAB9F" w14:textId="77777777" w:rsidR="003C4F9C" w:rsidRDefault="003C4F9C" w:rsidP="003C4F9C">
      <w:pPr>
        <w:rPr>
          <w:sz w:val="24"/>
        </w:rPr>
      </w:pPr>
      <w:r>
        <w:rPr>
          <w:sz w:val="24"/>
        </w:rPr>
        <w:t>Varijante  ponude nisu dopuštene.</w:t>
      </w:r>
    </w:p>
    <w:p w14:paraId="39717D17" w14:textId="77777777" w:rsidR="003C4F9C" w:rsidRDefault="003C4F9C" w:rsidP="003C4F9C">
      <w:pPr>
        <w:pStyle w:val="Code39"/>
        <w:rPr>
          <w:rFonts w:ascii="Calibri" w:hAnsi="Calibri" w:cs="Calibri"/>
          <w:b/>
        </w:rPr>
      </w:pPr>
    </w:p>
    <w:p w14:paraId="51D8A8AE" w14:textId="524918D2" w:rsidR="003C4F9C" w:rsidRDefault="003C4F9C" w:rsidP="003C4F9C">
      <w:pPr>
        <w:pStyle w:val="Code39"/>
        <w:rPr>
          <w:rFonts w:ascii="Calibri" w:hAnsi="Calibri" w:cs="Calibri"/>
          <w:sz w:val="20"/>
          <w:lang w:val="en-GB"/>
        </w:rPr>
      </w:pPr>
      <w:r>
        <w:rPr>
          <w:rFonts w:ascii="Calibri" w:hAnsi="Calibri" w:cs="Calibri"/>
          <w:b/>
        </w:rPr>
        <w:t>6.</w:t>
      </w:r>
      <w:r w:rsidR="001721E4">
        <w:rPr>
          <w:rFonts w:ascii="Calibri" w:hAnsi="Calibri" w:cs="Calibri"/>
          <w:b/>
        </w:rPr>
        <w:t>5</w:t>
      </w:r>
      <w:r>
        <w:rPr>
          <w:rFonts w:ascii="Calibri" w:hAnsi="Calibri" w:cs="Calibri"/>
          <w:b/>
        </w:rPr>
        <w:t>. Kriterij odabira najpovoljnije ponude:</w:t>
      </w:r>
    </w:p>
    <w:p w14:paraId="511FA764" w14:textId="77777777" w:rsidR="003C4F9C" w:rsidRDefault="003C4F9C" w:rsidP="003C4F9C">
      <w:pPr>
        <w:jc w:val="both"/>
        <w:rPr>
          <w:sz w:val="24"/>
          <w:szCs w:val="24"/>
        </w:rPr>
      </w:pPr>
      <w:r>
        <w:rPr>
          <w:sz w:val="24"/>
          <w:szCs w:val="24"/>
        </w:rPr>
        <w:t xml:space="preserve">Kriterij odabira najpovoljnije ponude je prihvatljiva ponuda s najnižom ukupnom cijenom. </w:t>
      </w:r>
    </w:p>
    <w:p w14:paraId="466583DD" w14:textId="77777777" w:rsidR="003C4F9C" w:rsidRDefault="003C4F9C" w:rsidP="003C4F9C">
      <w:pPr>
        <w:jc w:val="both"/>
        <w:rPr>
          <w:sz w:val="24"/>
          <w:szCs w:val="24"/>
        </w:rPr>
      </w:pPr>
      <w:r>
        <w:rPr>
          <w:sz w:val="24"/>
          <w:szCs w:val="24"/>
        </w:rPr>
        <w:t>Naručitelj će ispraviti računske pogreške koje otkrije i o tome odmah obavijestiti ponuditelja čija je ponuda ispravljena, te će od ponuditelja zatražiti da u roku pet dana od dana primitka obavijesti potvrdi prihvaćanje računske pogreške.</w:t>
      </w:r>
    </w:p>
    <w:p w14:paraId="1966179E" w14:textId="77777777" w:rsidR="00A24845" w:rsidRDefault="00A24845" w:rsidP="003C4F9C">
      <w:pPr>
        <w:jc w:val="both"/>
        <w:rPr>
          <w:sz w:val="24"/>
          <w:szCs w:val="24"/>
        </w:rPr>
      </w:pPr>
    </w:p>
    <w:p w14:paraId="58C23B49" w14:textId="77777777" w:rsidR="00A24845" w:rsidRDefault="00A24845" w:rsidP="003C4F9C">
      <w:pPr>
        <w:jc w:val="both"/>
        <w:rPr>
          <w:sz w:val="24"/>
          <w:szCs w:val="24"/>
        </w:rPr>
      </w:pPr>
    </w:p>
    <w:p w14:paraId="1648CA68" w14:textId="77777777" w:rsidR="00A24845" w:rsidRDefault="00A24845" w:rsidP="003C4F9C">
      <w:pPr>
        <w:jc w:val="both"/>
        <w:rPr>
          <w:sz w:val="24"/>
          <w:szCs w:val="24"/>
        </w:rPr>
      </w:pPr>
    </w:p>
    <w:p w14:paraId="3F809BA3" w14:textId="77777777" w:rsidR="003C4F9C" w:rsidRDefault="003C4F9C" w:rsidP="003C4F9C">
      <w:pPr>
        <w:rPr>
          <w:rFonts w:ascii="Times New Roman" w:eastAsia="Times New Roman" w:hAnsi="Times New Roman"/>
          <w:sz w:val="16"/>
          <w:szCs w:val="16"/>
          <w:lang w:val="en-GB"/>
        </w:rPr>
      </w:pPr>
    </w:p>
    <w:p w14:paraId="743EA0BD" w14:textId="77777777" w:rsidR="003C4F9C" w:rsidRDefault="003C4F9C" w:rsidP="003C4F9C">
      <w:pPr>
        <w:rPr>
          <w:rFonts w:ascii="Times New Roman" w:eastAsia="Times New Roman" w:hAnsi="Times New Roman"/>
          <w:sz w:val="16"/>
          <w:szCs w:val="16"/>
          <w:lang w:val="en-GB"/>
        </w:rPr>
      </w:pPr>
    </w:p>
    <w:p w14:paraId="21A95917" w14:textId="0B2266C1" w:rsidR="003C4F9C" w:rsidRDefault="003C4F9C" w:rsidP="003C4F9C">
      <w:pPr>
        <w:rPr>
          <w:rFonts w:ascii="Times New Roman" w:eastAsia="Times New Roman" w:hAnsi="Times New Roman"/>
          <w:b/>
          <w:sz w:val="24"/>
          <w:szCs w:val="20"/>
          <w:lang w:val="en-GB"/>
        </w:rPr>
      </w:pPr>
      <w:r>
        <w:rPr>
          <w:b/>
          <w:sz w:val="24"/>
        </w:rPr>
        <w:lastRenderedPageBreak/>
        <w:t xml:space="preserve"> 6.</w:t>
      </w:r>
      <w:r w:rsidR="001721E4">
        <w:rPr>
          <w:b/>
          <w:sz w:val="24"/>
        </w:rPr>
        <w:t>6</w:t>
      </w:r>
      <w:r>
        <w:rPr>
          <w:b/>
          <w:sz w:val="24"/>
        </w:rPr>
        <w:t>.  Rok valjanosti ponude:</w:t>
      </w:r>
    </w:p>
    <w:p w14:paraId="32F47AE1" w14:textId="77777777" w:rsidR="003C4F9C" w:rsidRDefault="003C4F9C" w:rsidP="003C4F9C">
      <w:pPr>
        <w:rPr>
          <w:sz w:val="24"/>
        </w:rPr>
      </w:pPr>
      <w:r>
        <w:rPr>
          <w:sz w:val="24"/>
        </w:rPr>
        <w:t>Najmanje 60 dana od dana otvaranja ponuda.</w:t>
      </w:r>
    </w:p>
    <w:p w14:paraId="681AC634" w14:textId="77777777" w:rsidR="003C4F9C" w:rsidRDefault="003C4F9C" w:rsidP="003C4F9C">
      <w:pPr>
        <w:rPr>
          <w:sz w:val="24"/>
        </w:rPr>
      </w:pPr>
      <w:r>
        <w:rPr>
          <w:sz w:val="24"/>
        </w:rPr>
        <w:t xml:space="preserve">Naručitelj će odbiti ponudu sa rokom valjanosti ponude manje od tražene. </w:t>
      </w:r>
    </w:p>
    <w:p w14:paraId="6632A922" w14:textId="77777777" w:rsidR="003C4F9C" w:rsidRDefault="003C4F9C" w:rsidP="003C4F9C">
      <w:pPr>
        <w:rPr>
          <w:sz w:val="24"/>
          <w:szCs w:val="24"/>
        </w:rPr>
      </w:pPr>
      <w:r>
        <w:rPr>
          <w:sz w:val="24"/>
          <w:szCs w:val="24"/>
        </w:rPr>
        <w:t>Ako tijekom postupka jednostavne nabave istekne rok valjanosti ponude, naručitelj je  obvezan prije odabira zatražiti produljenje roka valjanosti ponude od ponuditelja koji je podnio najpovoljniju ponudu, u primjerenom roku ne kraćem od pet dana.</w:t>
      </w:r>
    </w:p>
    <w:p w14:paraId="56A07E01" w14:textId="77777777" w:rsidR="003C4F9C" w:rsidRDefault="003C4F9C" w:rsidP="003C4F9C">
      <w:pPr>
        <w:pStyle w:val="StyleHeading4Left0cmFirstline0cmCharChar"/>
        <w:tabs>
          <w:tab w:val="clear" w:pos="360"/>
          <w:tab w:val="left" w:pos="708"/>
        </w:tabs>
        <w:outlineLvl w:val="9"/>
        <w:rPr>
          <w:rFonts w:ascii="Times New Roman" w:eastAsia="Times New Roman" w:hAnsi="Times New Roman"/>
          <w:szCs w:val="24"/>
          <w:lang w:val="en-GB"/>
        </w:rPr>
      </w:pPr>
    </w:p>
    <w:p w14:paraId="660EDDE1" w14:textId="77777777" w:rsidR="003C4F9C" w:rsidRDefault="003C4F9C" w:rsidP="003C4F9C">
      <w:pPr>
        <w:pStyle w:val="StyleHeading4Left0cmFirstline0cmCharChar"/>
        <w:tabs>
          <w:tab w:val="clear" w:pos="360"/>
          <w:tab w:val="left" w:pos="708"/>
        </w:tabs>
        <w:outlineLvl w:val="9"/>
        <w:rPr>
          <w:rFonts w:ascii="Calibri" w:eastAsia="Times New Roman" w:hAnsi="Calibri" w:cs="Calibri"/>
          <w:sz w:val="28"/>
          <w:szCs w:val="28"/>
          <w:lang w:val="hr-HR"/>
        </w:rPr>
      </w:pPr>
      <w:r>
        <w:rPr>
          <w:rFonts w:ascii="Calibri" w:eastAsia="Times New Roman" w:hAnsi="Calibri" w:cs="Calibri"/>
          <w:sz w:val="28"/>
          <w:szCs w:val="28"/>
          <w:lang w:val="hr-HR"/>
        </w:rPr>
        <w:t>7. OSTALE ODREDBE:</w:t>
      </w:r>
    </w:p>
    <w:p w14:paraId="6362E1B2" w14:textId="77777777" w:rsidR="003C4F9C" w:rsidRDefault="003C4F9C" w:rsidP="003C4F9C">
      <w:pPr>
        <w:pStyle w:val="StyleHeading4Left0cmFirstline0cmCharChar"/>
        <w:tabs>
          <w:tab w:val="clear" w:pos="360"/>
          <w:tab w:val="left" w:pos="708"/>
        </w:tabs>
        <w:outlineLvl w:val="9"/>
        <w:rPr>
          <w:rFonts w:ascii="Times New Roman" w:eastAsia="Times New Roman" w:hAnsi="Times New Roman"/>
          <w:sz w:val="16"/>
          <w:szCs w:val="16"/>
          <w:lang w:val="en-GB"/>
        </w:rPr>
      </w:pPr>
    </w:p>
    <w:p w14:paraId="63794526" w14:textId="77777777" w:rsidR="003C4F9C" w:rsidRDefault="003C4F9C" w:rsidP="003C4F9C">
      <w:pPr>
        <w:rPr>
          <w:b/>
          <w:sz w:val="24"/>
          <w:szCs w:val="24"/>
        </w:rPr>
      </w:pPr>
      <w:r>
        <w:rPr>
          <w:b/>
          <w:sz w:val="24"/>
          <w:szCs w:val="24"/>
        </w:rPr>
        <w:t>7.1. Odredbe koje se odnose na zajednicu ponuditelja:</w:t>
      </w:r>
    </w:p>
    <w:p w14:paraId="532CE3C1" w14:textId="77777777" w:rsidR="003C4F9C" w:rsidRDefault="003C4F9C" w:rsidP="003C4F9C">
      <w:pPr>
        <w:jc w:val="both"/>
        <w:rPr>
          <w:sz w:val="24"/>
          <w:lang w:val="en-GB"/>
        </w:rPr>
      </w:pPr>
      <w:r>
        <w:rPr>
          <w:sz w:val="24"/>
        </w:rPr>
        <w:t xml:space="preserve">U postupku nabave može sudjelovati zajednica ponuditelja odnosno udruženje više gospodarskih subjekata s ciljem dostavljanja zajedničke ponude. </w:t>
      </w:r>
    </w:p>
    <w:p w14:paraId="7C2A3994" w14:textId="2B288A69" w:rsidR="003C4F9C" w:rsidRPr="00907A1C" w:rsidRDefault="003C4F9C" w:rsidP="003C4F9C">
      <w:pPr>
        <w:jc w:val="both"/>
        <w:rPr>
          <w:color w:val="FF0000"/>
          <w:sz w:val="24"/>
        </w:rPr>
      </w:pPr>
      <w:r>
        <w:rPr>
          <w:sz w:val="24"/>
        </w:rPr>
        <w:t xml:space="preserve">Gospodarski subjekti iz zajednice ponuditelja moraju u ponudi pojedinačno dokazati postojanje </w:t>
      </w:r>
      <w:r w:rsidRPr="00DB1840">
        <w:rPr>
          <w:sz w:val="24"/>
        </w:rPr>
        <w:t>sposobnosti iz točke 4.</w:t>
      </w:r>
      <w:r w:rsidR="005956B0">
        <w:rPr>
          <w:sz w:val="24"/>
        </w:rPr>
        <w:t xml:space="preserve"> </w:t>
      </w:r>
      <w:r w:rsidRPr="00DB1840">
        <w:rPr>
          <w:sz w:val="24"/>
        </w:rPr>
        <w:t xml:space="preserve"> i </w:t>
      </w:r>
      <w:r w:rsidR="005956B0">
        <w:rPr>
          <w:sz w:val="24"/>
        </w:rPr>
        <w:t xml:space="preserve"> </w:t>
      </w:r>
      <w:r w:rsidR="001938B3">
        <w:rPr>
          <w:sz w:val="24"/>
        </w:rPr>
        <w:t xml:space="preserve">točke </w:t>
      </w:r>
      <w:r w:rsidRPr="00DB1840">
        <w:rPr>
          <w:sz w:val="24"/>
        </w:rPr>
        <w:t>5.</w:t>
      </w:r>
      <w:r w:rsidR="00E92388">
        <w:rPr>
          <w:sz w:val="24"/>
        </w:rPr>
        <w:t xml:space="preserve"> Poziva na dostavu ponuda .</w:t>
      </w:r>
    </w:p>
    <w:p w14:paraId="7AEFD421" w14:textId="77777777" w:rsidR="003C4F9C" w:rsidRDefault="003C4F9C" w:rsidP="003C4F9C">
      <w:pPr>
        <w:jc w:val="both"/>
        <w:rPr>
          <w:sz w:val="24"/>
        </w:rPr>
      </w:pPr>
      <w:r>
        <w:rPr>
          <w:sz w:val="24"/>
        </w:rPr>
        <w:t xml:space="preserve">Ponuda zajednice ponuditelja sadrži naziv i sjedište svih gospodarskih subjekata iz zajedničke ponude, naziv i sjedište nositelja ponude, imena osoba odgovornih za izvršenje nabave iz zajedničke ponude, navod o tome da li je ponuditelj u sustavu poreza na dodanu vrijednost. </w:t>
      </w:r>
    </w:p>
    <w:p w14:paraId="5DA9EF72" w14:textId="77777777" w:rsidR="003C4F9C" w:rsidRDefault="003C4F9C" w:rsidP="003C4F9C">
      <w:pPr>
        <w:jc w:val="both"/>
        <w:rPr>
          <w:rFonts w:ascii="Times New Roman" w:hAnsi="Times New Roman"/>
          <w:sz w:val="24"/>
          <w:szCs w:val="20"/>
          <w:lang w:val="en-GB"/>
        </w:rPr>
      </w:pPr>
      <w:r>
        <w:rPr>
          <w:sz w:val="24"/>
        </w:rPr>
        <w:t>Ako zajednička ponuda bude odabrana, obveza je zajednice ponuditelja dostava akta (međusobni sporazum, ugovor o poslovnoj suradnji ili slično) iz kojeg će biti vidljivo koji će dio ugovora o nabavi izvršavati pojedini član zajednice ponuditelj. Navedeni akt mora biti potpisan i ovjeren od svih članova zajednice.</w:t>
      </w:r>
    </w:p>
    <w:p w14:paraId="5B53D32F" w14:textId="77777777" w:rsidR="003C4F9C" w:rsidRDefault="003C4F9C" w:rsidP="003C4F9C">
      <w:pPr>
        <w:jc w:val="both"/>
        <w:rPr>
          <w:rFonts w:ascii="Times New Roman" w:hAnsi="Times New Roman"/>
          <w:sz w:val="24"/>
          <w:szCs w:val="20"/>
          <w:lang w:val="en-GB"/>
        </w:rPr>
      </w:pPr>
      <w:r>
        <w:rPr>
          <w:sz w:val="24"/>
        </w:rPr>
        <w:t>Naručitelj neposredno plaća svakom članu zajednice ponuditelja za onaj dio ugovora o nabavi  koji je on izvršio, ako se zajednica ponuditelja ne odredi drugačije.</w:t>
      </w:r>
    </w:p>
    <w:p w14:paraId="39D9AC0F" w14:textId="77777777" w:rsidR="003C4F9C" w:rsidRDefault="003C4F9C" w:rsidP="003C4F9C">
      <w:pPr>
        <w:jc w:val="both"/>
        <w:rPr>
          <w:sz w:val="24"/>
          <w:szCs w:val="20"/>
        </w:rPr>
      </w:pPr>
      <w:r>
        <w:rPr>
          <w:sz w:val="24"/>
        </w:rPr>
        <w:t xml:space="preserve">Odgovornost ponuditelja iz zajedničke ponude je solidarna. </w:t>
      </w:r>
    </w:p>
    <w:p w14:paraId="6EAA8A32" w14:textId="77777777" w:rsidR="003C4F9C" w:rsidRDefault="003C4F9C" w:rsidP="003C4F9C">
      <w:pPr>
        <w:jc w:val="both"/>
        <w:rPr>
          <w:sz w:val="24"/>
        </w:rPr>
      </w:pPr>
      <w:r>
        <w:rPr>
          <w:sz w:val="24"/>
        </w:rPr>
        <w:t xml:space="preserve">Obveza je zajednice ponuditelja dostaviti izjavu o solidarnoj odgovornosti zajedničkih ponuditelja. </w:t>
      </w:r>
    </w:p>
    <w:p w14:paraId="139B6C7C" w14:textId="77777777" w:rsidR="003C4F9C" w:rsidRDefault="003C4F9C" w:rsidP="003C4F9C">
      <w:pPr>
        <w:rPr>
          <w:b/>
          <w:sz w:val="24"/>
          <w:szCs w:val="24"/>
        </w:rPr>
      </w:pPr>
    </w:p>
    <w:p w14:paraId="4BC92F68" w14:textId="77777777" w:rsidR="00C607C8" w:rsidRDefault="00C607C8" w:rsidP="00C607C8">
      <w:pPr>
        <w:pStyle w:val="StyleHeading4Left0cmFirstline0cmCharChar"/>
        <w:tabs>
          <w:tab w:val="clear" w:pos="360"/>
          <w:tab w:val="left" w:pos="708"/>
        </w:tabs>
        <w:outlineLvl w:val="9"/>
        <w:rPr>
          <w:rFonts w:ascii="Calibri" w:eastAsia="Times New Roman" w:hAnsi="Calibri" w:cs="Calibri"/>
          <w:szCs w:val="24"/>
          <w:lang w:val="en-GB"/>
        </w:rPr>
      </w:pPr>
      <w:r>
        <w:rPr>
          <w:rFonts w:ascii="Calibri" w:eastAsia="Times New Roman" w:hAnsi="Calibri" w:cs="Calibri"/>
          <w:szCs w:val="24"/>
          <w:lang w:val="en-GB"/>
        </w:rPr>
        <w:t xml:space="preserve">7.2. </w:t>
      </w:r>
      <w:proofErr w:type="spellStart"/>
      <w:r>
        <w:rPr>
          <w:rFonts w:ascii="Calibri" w:eastAsia="Times New Roman" w:hAnsi="Calibri" w:cs="Calibri"/>
          <w:szCs w:val="24"/>
          <w:lang w:val="en-GB"/>
        </w:rPr>
        <w:t>Odredbe</w:t>
      </w:r>
      <w:proofErr w:type="spellEnd"/>
      <w:r>
        <w:rPr>
          <w:rFonts w:ascii="Calibri" w:eastAsia="Times New Roman" w:hAnsi="Calibri" w:cs="Calibri"/>
          <w:szCs w:val="24"/>
          <w:lang w:val="en-GB"/>
        </w:rPr>
        <w:t xml:space="preserve"> </w:t>
      </w:r>
      <w:proofErr w:type="spellStart"/>
      <w:r>
        <w:rPr>
          <w:rFonts w:ascii="Calibri" w:eastAsia="Times New Roman" w:hAnsi="Calibri" w:cs="Calibri"/>
          <w:szCs w:val="24"/>
          <w:lang w:val="en-GB"/>
        </w:rPr>
        <w:t>koje</w:t>
      </w:r>
      <w:proofErr w:type="spellEnd"/>
      <w:r>
        <w:rPr>
          <w:rFonts w:ascii="Calibri" w:eastAsia="Times New Roman" w:hAnsi="Calibri" w:cs="Calibri"/>
          <w:szCs w:val="24"/>
          <w:lang w:val="en-GB"/>
        </w:rPr>
        <w:t xml:space="preserve"> se </w:t>
      </w:r>
      <w:proofErr w:type="spellStart"/>
      <w:r>
        <w:rPr>
          <w:rFonts w:ascii="Calibri" w:eastAsia="Times New Roman" w:hAnsi="Calibri" w:cs="Calibri"/>
          <w:szCs w:val="24"/>
          <w:lang w:val="en-GB"/>
        </w:rPr>
        <w:t>odnose</w:t>
      </w:r>
      <w:proofErr w:type="spellEnd"/>
      <w:r>
        <w:rPr>
          <w:rFonts w:ascii="Calibri" w:eastAsia="Times New Roman" w:hAnsi="Calibri" w:cs="Calibri"/>
          <w:szCs w:val="24"/>
          <w:lang w:val="en-GB"/>
        </w:rPr>
        <w:t xml:space="preserve"> </w:t>
      </w:r>
      <w:proofErr w:type="spellStart"/>
      <w:r>
        <w:rPr>
          <w:rFonts w:ascii="Calibri" w:eastAsia="Times New Roman" w:hAnsi="Calibri" w:cs="Calibri"/>
          <w:szCs w:val="24"/>
          <w:lang w:val="en-GB"/>
        </w:rPr>
        <w:t>na</w:t>
      </w:r>
      <w:proofErr w:type="spellEnd"/>
      <w:r>
        <w:rPr>
          <w:rFonts w:ascii="Calibri" w:eastAsia="Times New Roman" w:hAnsi="Calibri" w:cs="Calibri"/>
          <w:szCs w:val="24"/>
          <w:lang w:val="en-GB"/>
        </w:rPr>
        <w:t xml:space="preserve"> </w:t>
      </w:r>
      <w:proofErr w:type="spellStart"/>
      <w:r>
        <w:rPr>
          <w:rFonts w:ascii="Calibri" w:eastAsia="Times New Roman" w:hAnsi="Calibri" w:cs="Calibri"/>
          <w:szCs w:val="24"/>
          <w:lang w:val="en-GB"/>
        </w:rPr>
        <w:t>podugovaratelje</w:t>
      </w:r>
      <w:proofErr w:type="spellEnd"/>
      <w:r>
        <w:rPr>
          <w:rFonts w:ascii="Calibri" w:eastAsia="Times New Roman" w:hAnsi="Calibri" w:cs="Calibri"/>
          <w:szCs w:val="24"/>
          <w:lang w:val="en-GB"/>
        </w:rPr>
        <w:t>:</w:t>
      </w:r>
      <w:r>
        <w:rPr>
          <w:rFonts w:ascii="Calibri" w:eastAsia="Times New Roman" w:hAnsi="Calibri" w:cs="Calibri"/>
          <w:szCs w:val="24"/>
          <w:lang w:val="en-GB"/>
        </w:rPr>
        <w:tab/>
      </w:r>
      <w:r>
        <w:rPr>
          <w:rFonts w:ascii="Calibri" w:eastAsia="Times New Roman" w:hAnsi="Calibri" w:cs="Calibri"/>
          <w:szCs w:val="24"/>
          <w:lang w:val="en-GB"/>
        </w:rPr>
        <w:tab/>
      </w:r>
    </w:p>
    <w:p w14:paraId="002C949B" w14:textId="4D6BBCE0" w:rsidR="00C607C8" w:rsidRPr="00925BD8" w:rsidRDefault="00C607C8" w:rsidP="00C607C8">
      <w:pPr>
        <w:rPr>
          <w:rFonts w:ascii="Times New Roman" w:eastAsia="Times New Roman" w:hAnsi="Times New Roman"/>
          <w:b/>
          <w:sz w:val="10"/>
          <w:szCs w:val="10"/>
          <w:lang w:val="en-GB"/>
        </w:rPr>
      </w:pPr>
      <w:r>
        <w:rPr>
          <w:sz w:val="24"/>
        </w:rPr>
        <w:t xml:space="preserve">Ponuditelj, ukoliko uključuje usluge </w:t>
      </w:r>
      <w:proofErr w:type="spellStart"/>
      <w:r>
        <w:rPr>
          <w:sz w:val="24"/>
        </w:rPr>
        <w:t>podugovaratelja</w:t>
      </w:r>
      <w:proofErr w:type="spellEnd"/>
      <w:r>
        <w:rPr>
          <w:sz w:val="24"/>
        </w:rPr>
        <w:t>, tada u ponudi mora navesti podatke o dijelu ugovora koji namjerava dati u podugovor.</w:t>
      </w:r>
    </w:p>
    <w:p w14:paraId="494DC065" w14:textId="77777777" w:rsidR="00C607C8" w:rsidRDefault="00C607C8" w:rsidP="00C607C8">
      <w:pPr>
        <w:jc w:val="both"/>
        <w:rPr>
          <w:sz w:val="24"/>
        </w:rPr>
      </w:pPr>
      <w:r>
        <w:rPr>
          <w:sz w:val="24"/>
        </w:rPr>
        <w:t xml:space="preserve">Uključivanje </w:t>
      </w:r>
      <w:proofErr w:type="spellStart"/>
      <w:r>
        <w:rPr>
          <w:sz w:val="24"/>
        </w:rPr>
        <w:t>podugovaratelja</w:t>
      </w:r>
      <w:proofErr w:type="spellEnd"/>
      <w:r>
        <w:rPr>
          <w:sz w:val="24"/>
        </w:rPr>
        <w:t xml:space="preserve"> ne utječe na odgovornost ponuditelja za izvršenje ugovora o nabavi.</w:t>
      </w:r>
    </w:p>
    <w:p w14:paraId="46DAC479" w14:textId="77777777" w:rsidR="00C607C8" w:rsidRDefault="00C607C8" w:rsidP="00C607C8">
      <w:pPr>
        <w:jc w:val="both"/>
        <w:rPr>
          <w:sz w:val="24"/>
        </w:rPr>
      </w:pPr>
      <w:r>
        <w:rPr>
          <w:sz w:val="24"/>
        </w:rPr>
        <w:t xml:space="preserve">Ponuditelj je dužan u ponudi dostaviti slijedeće podatke o svim predloženim </w:t>
      </w:r>
      <w:proofErr w:type="spellStart"/>
      <w:r>
        <w:rPr>
          <w:sz w:val="24"/>
        </w:rPr>
        <w:t>podugovarateljima</w:t>
      </w:r>
      <w:proofErr w:type="spellEnd"/>
      <w:r>
        <w:rPr>
          <w:sz w:val="24"/>
        </w:rPr>
        <w:t>:</w:t>
      </w:r>
    </w:p>
    <w:p w14:paraId="51B03FC1" w14:textId="77777777" w:rsidR="00C607C8" w:rsidRDefault="00C607C8" w:rsidP="00ED528A">
      <w:pPr>
        <w:jc w:val="both"/>
        <w:rPr>
          <w:sz w:val="24"/>
        </w:rPr>
      </w:pPr>
      <w:r>
        <w:rPr>
          <w:sz w:val="24"/>
        </w:rPr>
        <w:t xml:space="preserve">- količina i vrijednost predmeta nabave koju će isporučiti </w:t>
      </w:r>
      <w:proofErr w:type="spellStart"/>
      <w:r>
        <w:rPr>
          <w:sz w:val="24"/>
        </w:rPr>
        <w:t>podugovaratelj</w:t>
      </w:r>
      <w:proofErr w:type="spellEnd"/>
      <w:r>
        <w:rPr>
          <w:sz w:val="24"/>
        </w:rPr>
        <w:t xml:space="preserve"> </w:t>
      </w:r>
      <w:r w:rsidRPr="00C91338">
        <w:rPr>
          <w:sz w:val="24"/>
        </w:rPr>
        <w:t>(predmet ili količina, vrijednost ili postotni udio)</w:t>
      </w:r>
      <w:r>
        <w:rPr>
          <w:sz w:val="24"/>
        </w:rPr>
        <w:t xml:space="preserve"> </w:t>
      </w:r>
    </w:p>
    <w:p w14:paraId="718ABB3B" w14:textId="77777777" w:rsidR="00C607C8" w:rsidRDefault="00C607C8" w:rsidP="00ED528A">
      <w:pPr>
        <w:jc w:val="both"/>
        <w:rPr>
          <w:sz w:val="24"/>
        </w:rPr>
      </w:pPr>
      <w:r>
        <w:rPr>
          <w:sz w:val="24"/>
        </w:rPr>
        <w:t xml:space="preserve">- podaci o </w:t>
      </w:r>
      <w:proofErr w:type="spellStart"/>
      <w:r>
        <w:rPr>
          <w:sz w:val="24"/>
        </w:rPr>
        <w:t>podugovarateljima</w:t>
      </w:r>
      <w:proofErr w:type="spellEnd"/>
      <w:r>
        <w:rPr>
          <w:sz w:val="24"/>
        </w:rPr>
        <w:t xml:space="preserve"> (</w:t>
      </w:r>
      <w:r w:rsidRPr="00721109">
        <w:rPr>
          <w:sz w:val="24"/>
        </w:rPr>
        <w:t xml:space="preserve">naziv ili tvrtka, sjedište, OIB ili nacionalni identifikacijski broj, broj računa, zakonski zastupnici </w:t>
      </w:r>
      <w:proofErr w:type="spellStart"/>
      <w:r w:rsidRPr="00721109">
        <w:rPr>
          <w:sz w:val="24"/>
        </w:rPr>
        <w:t>podugovaratelja</w:t>
      </w:r>
      <w:proofErr w:type="spellEnd"/>
      <w:r>
        <w:rPr>
          <w:sz w:val="24"/>
        </w:rPr>
        <w:t>)</w:t>
      </w:r>
    </w:p>
    <w:p w14:paraId="723DCAC1" w14:textId="77777777" w:rsidR="00C607C8" w:rsidRDefault="00C607C8" w:rsidP="00C607C8">
      <w:pPr>
        <w:jc w:val="both"/>
        <w:rPr>
          <w:sz w:val="24"/>
        </w:rPr>
      </w:pPr>
      <w:r>
        <w:rPr>
          <w:sz w:val="24"/>
        </w:rPr>
        <w:t xml:space="preserve">Ako odabrani ponuditelj dio ugovora o nabavi daje u podugovor, gore navedeni podaci o </w:t>
      </w:r>
      <w:proofErr w:type="spellStart"/>
      <w:r>
        <w:rPr>
          <w:sz w:val="24"/>
        </w:rPr>
        <w:t>podugovaratelju</w:t>
      </w:r>
      <w:proofErr w:type="spellEnd"/>
      <w:r>
        <w:rPr>
          <w:sz w:val="24"/>
        </w:rPr>
        <w:t xml:space="preserve"> moraju biti navedeni u ugovoru o nabavi.</w:t>
      </w:r>
    </w:p>
    <w:p w14:paraId="479845EC" w14:textId="77777777" w:rsidR="00C607C8" w:rsidRDefault="00C607C8" w:rsidP="00C607C8">
      <w:pPr>
        <w:jc w:val="both"/>
        <w:rPr>
          <w:sz w:val="24"/>
        </w:rPr>
      </w:pPr>
    </w:p>
    <w:p w14:paraId="37BF59A8" w14:textId="4D515516" w:rsidR="00C607C8" w:rsidRPr="00907A1C" w:rsidRDefault="00C607C8" w:rsidP="00C607C8">
      <w:pPr>
        <w:jc w:val="both"/>
        <w:rPr>
          <w:color w:val="FF0000"/>
          <w:sz w:val="24"/>
        </w:rPr>
      </w:pPr>
      <w:proofErr w:type="spellStart"/>
      <w:r>
        <w:rPr>
          <w:sz w:val="24"/>
        </w:rPr>
        <w:t>Podugovaratelj</w:t>
      </w:r>
      <w:proofErr w:type="spellEnd"/>
      <w:r>
        <w:rPr>
          <w:sz w:val="24"/>
        </w:rPr>
        <w:t xml:space="preserve"> je dužan u ponudi pojedinačno dokazati postojanje </w:t>
      </w:r>
      <w:r w:rsidRPr="00DB1840">
        <w:rPr>
          <w:sz w:val="24"/>
        </w:rPr>
        <w:t>sposobnosti iz točke 4.</w:t>
      </w:r>
      <w:r>
        <w:rPr>
          <w:sz w:val="24"/>
        </w:rPr>
        <w:t xml:space="preserve">2. </w:t>
      </w:r>
      <w:r w:rsidR="00ED528A">
        <w:rPr>
          <w:sz w:val="24"/>
        </w:rPr>
        <w:t>Poziva na dostavu ponuda.</w:t>
      </w:r>
    </w:p>
    <w:p w14:paraId="42DF6397" w14:textId="77777777" w:rsidR="00C607C8" w:rsidRDefault="00C607C8" w:rsidP="00C607C8">
      <w:pPr>
        <w:ind w:left="720"/>
        <w:jc w:val="both"/>
        <w:rPr>
          <w:sz w:val="4"/>
          <w:szCs w:val="4"/>
        </w:rPr>
      </w:pPr>
    </w:p>
    <w:p w14:paraId="0EFC5E5E" w14:textId="77777777" w:rsidR="00C607C8" w:rsidRDefault="00C607C8" w:rsidP="00C607C8">
      <w:pPr>
        <w:jc w:val="both"/>
        <w:rPr>
          <w:sz w:val="24"/>
        </w:rPr>
      </w:pPr>
      <w:r>
        <w:rPr>
          <w:sz w:val="24"/>
        </w:rPr>
        <w:t xml:space="preserve">Naručitelj je obvezan neposredno plaćati </w:t>
      </w:r>
      <w:proofErr w:type="spellStart"/>
      <w:r>
        <w:rPr>
          <w:sz w:val="24"/>
        </w:rPr>
        <w:t>podugovaratelju</w:t>
      </w:r>
      <w:proofErr w:type="spellEnd"/>
      <w:r>
        <w:rPr>
          <w:sz w:val="24"/>
        </w:rPr>
        <w:t xml:space="preserve"> za pružene usluge.</w:t>
      </w:r>
    </w:p>
    <w:p w14:paraId="0847E02F" w14:textId="77777777" w:rsidR="00C607C8" w:rsidRPr="00B77C0F" w:rsidRDefault="00C607C8" w:rsidP="003C4F9C">
      <w:pPr>
        <w:rPr>
          <w:b/>
          <w:sz w:val="24"/>
          <w:szCs w:val="24"/>
        </w:rPr>
      </w:pPr>
    </w:p>
    <w:p w14:paraId="4C9D7B88" w14:textId="59D7EC33" w:rsidR="003C4F9C" w:rsidRDefault="003C4F9C" w:rsidP="003C4F9C">
      <w:pPr>
        <w:rPr>
          <w:b/>
          <w:sz w:val="24"/>
        </w:rPr>
      </w:pPr>
      <w:r>
        <w:rPr>
          <w:b/>
          <w:sz w:val="24"/>
        </w:rPr>
        <w:t>7.</w:t>
      </w:r>
      <w:r w:rsidR="00C607C8">
        <w:rPr>
          <w:b/>
          <w:sz w:val="24"/>
        </w:rPr>
        <w:t>3</w:t>
      </w:r>
      <w:r>
        <w:rPr>
          <w:b/>
          <w:sz w:val="24"/>
        </w:rPr>
        <w:t>.</w:t>
      </w:r>
      <w:r>
        <w:rPr>
          <w:sz w:val="24"/>
        </w:rPr>
        <w:t xml:space="preserve"> </w:t>
      </w:r>
      <w:r>
        <w:rPr>
          <w:b/>
          <w:sz w:val="24"/>
        </w:rPr>
        <w:t>Izmjena i dopuna ponuda:</w:t>
      </w:r>
    </w:p>
    <w:p w14:paraId="1778146E" w14:textId="77777777" w:rsidR="003C4F9C" w:rsidRDefault="003C4F9C" w:rsidP="003C4F9C">
      <w:pPr>
        <w:rPr>
          <w:sz w:val="24"/>
        </w:rPr>
      </w:pPr>
      <w:r>
        <w:rPr>
          <w:sz w:val="24"/>
        </w:rPr>
        <w:t xml:space="preserve">U roku za dostavu ponude ponuditelj može dodatnom pravovaljano potpisanom izjavom izmijeniti svoju ponudu, nadopuniti je ili od nje odustati. </w:t>
      </w:r>
    </w:p>
    <w:p w14:paraId="74B47263" w14:textId="77777777" w:rsidR="003C4F9C" w:rsidRDefault="003C4F9C" w:rsidP="003C4F9C">
      <w:pPr>
        <w:tabs>
          <w:tab w:val="left" w:pos="6960"/>
        </w:tabs>
        <w:rPr>
          <w:sz w:val="24"/>
        </w:rPr>
      </w:pPr>
      <w:r>
        <w:rPr>
          <w:sz w:val="24"/>
        </w:rPr>
        <w:t>Izmjena ili dopuna ponude dostavlja se na isti način kao i ponuda.</w:t>
      </w:r>
      <w:r>
        <w:rPr>
          <w:sz w:val="24"/>
        </w:rPr>
        <w:tab/>
      </w:r>
    </w:p>
    <w:p w14:paraId="4F0699F3" w14:textId="77777777" w:rsidR="003C4F9C" w:rsidRDefault="003C4F9C" w:rsidP="003C4F9C">
      <w:pPr>
        <w:pStyle w:val="StyleHeading4Left0cmFirstline0cmCharChar"/>
        <w:tabs>
          <w:tab w:val="clear" w:pos="360"/>
          <w:tab w:val="left" w:pos="708"/>
        </w:tabs>
        <w:outlineLvl w:val="9"/>
        <w:rPr>
          <w:rFonts w:ascii="Calibri" w:eastAsia="Times New Roman" w:hAnsi="Calibri" w:cs="Calibri"/>
          <w:szCs w:val="24"/>
          <w:lang w:val="hr-HR"/>
        </w:rPr>
      </w:pPr>
    </w:p>
    <w:p w14:paraId="4B4CD61E" w14:textId="0E5F8F45" w:rsidR="003C4F9C" w:rsidRDefault="003C4F9C" w:rsidP="003C4F9C">
      <w:pPr>
        <w:pStyle w:val="StyleHeading4Left0cmFirstline0cmCharChar"/>
        <w:tabs>
          <w:tab w:val="clear" w:pos="360"/>
          <w:tab w:val="left" w:pos="708"/>
        </w:tabs>
        <w:outlineLvl w:val="9"/>
        <w:rPr>
          <w:rFonts w:ascii="Calibri" w:eastAsia="Times New Roman" w:hAnsi="Calibri" w:cs="Calibri"/>
          <w:szCs w:val="24"/>
          <w:lang w:val="hr-HR"/>
        </w:rPr>
      </w:pPr>
      <w:r>
        <w:rPr>
          <w:rFonts w:ascii="Calibri" w:eastAsia="Times New Roman" w:hAnsi="Calibri" w:cs="Calibri"/>
          <w:szCs w:val="24"/>
          <w:lang w:val="hr-HR"/>
        </w:rPr>
        <w:t>7.</w:t>
      </w:r>
      <w:r w:rsidR="00C607C8">
        <w:rPr>
          <w:rFonts w:ascii="Calibri" w:eastAsia="Times New Roman" w:hAnsi="Calibri" w:cs="Calibri"/>
          <w:szCs w:val="24"/>
          <w:lang w:val="hr-HR"/>
        </w:rPr>
        <w:t>4</w:t>
      </w:r>
      <w:r>
        <w:rPr>
          <w:rFonts w:ascii="Calibri" w:eastAsia="Times New Roman" w:hAnsi="Calibri" w:cs="Calibri"/>
          <w:szCs w:val="24"/>
          <w:lang w:val="hr-HR"/>
        </w:rPr>
        <w:t>. Datum, vrijeme i mjesto dostave i otvaranja ponuda:</w:t>
      </w:r>
    </w:p>
    <w:p w14:paraId="5DBF2ABE" w14:textId="77777777" w:rsidR="003C4F9C" w:rsidRDefault="003C4F9C" w:rsidP="003C4F9C">
      <w:pPr>
        <w:rPr>
          <w:rFonts w:ascii="Times New Roman" w:eastAsia="Times New Roman" w:hAnsi="Times New Roman"/>
          <w:sz w:val="12"/>
          <w:szCs w:val="12"/>
          <w:lang w:val="en-GB" w:eastAsia="hr-HR"/>
        </w:rPr>
      </w:pPr>
    </w:p>
    <w:p w14:paraId="09D79FCE" w14:textId="4459C57C" w:rsidR="003C4F9C" w:rsidRPr="00944EEE" w:rsidRDefault="003C4F9C" w:rsidP="003C4F9C">
      <w:pPr>
        <w:jc w:val="both"/>
        <w:rPr>
          <w:b/>
          <w:bCs/>
          <w:sz w:val="24"/>
          <w:szCs w:val="20"/>
        </w:rPr>
      </w:pPr>
      <w:r>
        <w:rPr>
          <w:sz w:val="24"/>
        </w:rPr>
        <w:t xml:space="preserve">Rok za dostavu </w:t>
      </w:r>
      <w:r>
        <w:rPr>
          <w:color w:val="000000"/>
          <w:sz w:val="24"/>
        </w:rPr>
        <w:t xml:space="preserve">ponude </w:t>
      </w:r>
      <w:r w:rsidRPr="00BF0401">
        <w:rPr>
          <w:color w:val="000000"/>
          <w:sz w:val="24"/>
        </w:rPr>
        <w:t>je</w:t>
      </w:r>
      <w:r w:rsidRPr="00BF0401">
        <w:rPr>
          <w:b/>
          <w:bCs/>
          <w:color w:val="000000"/>
          <w:sz w:val="24"/>
        </w:rPr>
        <w:t xml:space="preserve">  </w:t>
      </w:r>
      <w:r w:rsidR="00A24845">
        <w:rPr>
          <w:b/>
          <w:bCs/>
          <w:sz w:val="24"/>
        </w:rPr>
        <w:t>2</w:t>
      </w:r>
      <w:r w:rsidR="00AE4E67">
        <w:rPr>
          <w:b/>
          <w:bCs/>
          <w:sz w:val="24"/>
        </w:rPr>
        <w:t>3</w:t>
      </w:r>
      <w:r w:rsidR="00925BD8" w:rsidRPr="00925BD8">
        <w:rPr>
          <w:b/>
          <w:bCs/>
          <w:sz w:val="24"/>
        </w:rPr>
        <w:t>.</w:t>
      </w:r>
      <w:r w:rsidR="00A24845">
        <w:rPr>
          <w:b/>
          <w:bCs/>
          <w:sz w:val="24"/>
        </w:rPr>
        <w:t>09</w:t>
      </w:r>
      <w:r w:rsidR="00925BD8" w:rsidRPr="00925BD8">
        <w:rPr>
          <w:b/>
          <w:bCs/>
          <w:sz w:val="24"/>
        </w:rPr>
        <w:t>.202</w:t>
      </w:r>
      <w:r w:rsidR="00A24845">
        <w:rPr>
          <w:b/>
          <w:bCs/>
          <w:sz w:val="24"/>
        </w:rPr>
        <w:t>5</w:t>
      </w:r>
      <w:r w:rsidRPr="00BF0401">
        <w:rPr>
          <w:b/>
          <w:color w:val="000000"/>
          <w:sz w:val="24"/>
        </w:rPr>
        <w:t>.</w:t>
      </w:r>
      <w:r>
        <w:rPr>
          <w:sz w:val="24"/>
        </w:rPr>
        <w:t xml:space="preserve"> </w:t>
      </w:r>
      <w:r w:rsidR="00944EEE">
        <w:rPr>
          <w:sz w:val="24"/>
        </w:rPr>
        <w:t xml:space="preserve"> </w:t>
      </w:r>
      <w:r w:rsidR="00944EEE" w:rsidRPr="00944EEE">
        <w:rPr>
          <w:b/>
          <w:bCs/>
          <w:sz w:val="24"/>
        </w:rPr>
        <w:t xml:space="preserve">do </w:t>
      </w:r>
      <w:r w:rsidR="006A3E75">
        <w:rPr>
          <w:b/>
          <w:bCs/>
          <w:sz w:val="24"/>
        </w:rPr>
        <w:t>1</w:t>
      </w:r>
      <w:r w:rsidR="00EE4274">
        <w:rPr>
          <w:b/>
          <w:bCs/>
          <w:sz w:val="24"/>
        </w:rPr>
        <w:t>0</w:t>
      </w:r>
      <w:r w:rsidR="00944EEE" w:rsidRPr="00944EEE">
        <w:rPr>
          <w:b/>
          <w:bCs/>
          <w:sz w:val="24"/>
        </w:rPr>
        <w:t>:00 sati</w:t>
      </w:r>
    </w:p>
    <w:p w14:paraId="301A6114" w14:textId="77777777" w:rsidR="003C4F9C" w:rsidRDefault="003C4F9C" w:rsidP="003C4F9C">
      <w:pPr>
        <w:jc w:val="both"/>
        <w:rPr>
          <w:sz w:val="4"/>
          <w:szCs w:val="4"/>
        </w:rPr>
      </w:pPr>
    </w:p>
    <w:p w14:paraId="7F0AFB6D" w14:textId="77777777" w:rsidR="003C4F9C" w:rsidRDefault="003C4F9C" w:rsidP="003C4F9C">
      <w:pPr>
        <w:pStyle w:val="Tijeloteksta"/>
        <w:jc w:val="both"/>
        <w:rPr>
          <w:rFonts w:ascii="Calibri" w:hAnsi="Calibri" w:cs="Calibri"/>
          <w:lang w:val="hr-HR"/>
        </w:rPr>
      </w:pPr>
      <w:r>
        <w:rPr>
          <w:rFonts w:ascii="Calibri" w:hAnsi="Calibri" w:cs="Calibri"/>
          <w:lang w:val="hr-HR"/>
        </w:rPr>
        <w:t>Ponude u pisanom obliku dostaviti na adresu: Dom zdravlja Varaždinske županije, Varaždin, Kolodvorska 20, a neposredno se mogu predati u upravi Doma zdravlja na navedenoj adresi.</w:t>
      </w:r>
    </w:p>
    <w:p w14:paraId="635C8985" w14:textId="77777777" w:rsidR="003C4F9C" w:rsidRDefault="003C4F9C" w:rsidP="003C4F9C">
      <w:pPr>
        <w:pStyle w:val="Tijeloteksta"/>
        <w:jc w:val="both"/>
        <w:rPr>
          <w:rFonts w:ascii="Calibri" w:hAnsi="Calibri" w:cs="Calibri"/>
          <w:lang w:val="hr-HR"/>
        </w:rPr>
      </w:pPr>
      <w:r>
        <w:rPr>
          <w:rFonts w:ascii="Calibri" w:hAnsi="Calibri" w:cs="Calibri"/>
          <w:lang w:val="hr-HR"/>
        </w:rPr>
        <w:lastRenderedPageBreak/>
        <w:t>Ponude pristigle nakon isteka roka za dostavu ponuda neće se otvarati, obilježavaju se kao  zakašnjelo pristigle ponude te se odmah vraćaju gospodarskim subjektima koji su ih dostavili.</w:t>
      </w:r>
    </w:p>
    <w:p w14:paraId="70149625" w14:textId="77777777" w:rsidR="003C4F9C" w:rsidRDefault="003C4F9C" w:rsidP="003C4F9C">
      <w:pPr>
        <w:jc w:val="both"/>
        <w:rPr>
          <w:rFonts w:cs="Calibri"/>
          <w:sz w:val="24"/>
        </w:rPr>
      </w:pPr>
      <w:r>
        <w:rPr>
          <w:rFonts w:cs="Calibri"/>
          <w:sz w:val="24"/>
        </w:rPr>
        <w:t>Otvaranje ponuda nije javno.</w:t>
      </w:r>
    </w:p>
    <w:p w14:paraId="6D94F0A1" w14:textId="77777777" w:rsidR="003C4F9C" w:rsidRDefault="003C4F9C" w:rsidP="003C4F9C">
      <w:pPr>
        <w:rPr>
          <w:b/>
          <w:sz w:val="24"/>
          <w:szCs w:val="24"/>
        </w:rPr>
      </w:pPr>
    </w:p>
    <w:p w14:paraId="05E04D2C" w14:textId="4616D653" w:rsidR="003C4F9C" w:rsidRDefault="003C4F9C" w:rsidP="003C4F9C">
      <w:pPr>
        <w:rPr>
          <w:b/>
          <w:sz w:val="24"/>
          <w:szCs w:val="24"/>
        </w:rPr>
      </w:pPr>
      <w:r>
        <w:rPr>
          <w:b/>
          <w:sz w:val="24"/>
          <w:szCs w:val="24"/>
        </w:rPr>
        <w:t>7.</w:t>
      </w:r>
      <w:r w:rsidR="00516945">
        <w:rPr>
          <w:b/>
          <w:sz w:val="24"/>
          <w:szCs w:val="24"/>
        </w:rPr>
        <w:t>5</w:t>
      </w:r>
      <w:r>
        <w:rPr>
          <w:b/>
          <w:sz w:val="24"/>
          <w:szCs w:val="24"/>
        </w:rPr>
        <w:t>. Donošenje odluke o odabiru:</w:t>
      </w:r>
    </w:p>
    <w:p w14:paraId="78A823FB" w14:textId="77777777" w:rsidR="003C4F9C" w:rsidRPr="00EE21EC" w:rsidRDefault="003C4F9C" w:rsidP="003C4F9C">
      <w:pPr>
        <w:jc w:val="both"/>
        <w:rPr>
          <w:rFonts w:cs="Calibri"/>
          <w:sz w:val="24"/>
          <w:szCs w:val="24"/>
        </w:rPr>
      </w:pPr>
      <w:r w:rsidRPr="00EE21EC">
        <w:rPr>
          <w:rFonts w:cs="Calibri"/>
          <w:sz w:val="24"/>
          <w:szCs w:val="24"/>
        </w:rPr>
        <w:t>Na osnovu rezultata pregleda i ocjene ponuda naručitelj donosi odluku o odabiru ili poništenju postupka jednostavne nabave u roku 30 dana od dana isteka roka za dostavu ponude.</w:t>
      </w:r>
    </w:p>
    <w:p w14:paraId="65795D86" w14:textId="77777777" w:rsidR="003C4F9C" w:rsidRDefault="003C4F9C" w:rsidP="003C4F9C">
      <w:pPr>
        <w:pStyle w:val="Code39"/>
        <w:jc w:val="both"/>
        <w:rPr>
          <w:rFonts w:ascii="Calibri" w:hAnsi="Calibri" w:cs="Calibri"/>
          <w:szCs w:val="24"/>
        </w:rPr>
      </w:pPr>
      <w:r w:rsidRPr="00EE21EC">
        <w:rPr>
          <w:rFonts w:ascii="Calibri" w:hAnsi="Calibri" w:cs="Calibri"/>
          <w:szCs w:val="24"/>
        </w:rPr>
        <w:t>O ishodu postupka nabave Naručitelj će po donošenju odluke, istu dostaviti svim ponuditeljima koji su sudjelovali u predmetnom postupku nabave.</w:t>
      </w:r>
    </w:p>
    <w:p w14:paraId="7C05DBEE" w14:textId="77777777" w:rsidR="003C4F9C" w:rsidRPr="00FA4B13" w:rsidRDefault="003C4F9C" w:rsidP="003C4F9C">
      <w:pPr>
        <w:pStyle w:val="Code39"/>
        <w:jc w:val="both"/>
        <w:rPr>
          <w:rFonts w:ascii="Calibri" w:hAnsi="Calibri" w:cs="Calibri"/>
          <w:szCs w:val="24"/>
        </w:rPr>
      </w:pPr>
    </w:p>
    <w:p w14:paraId="07D33C24" w14:textId="4346BFE2" w:rsidR="003C4F9C" w:rsidRDefault="003C4F9C" w:rsidP="003C4F9C">
      <w:pPr>
        <w:rPr>
          <w:rFonts w:ascii="Times New Roman" w:eastAsia="Times New Roman" w:hAnsi="Times New Roman"/>
          <w:b/>
          <w:sz w:val="24"/>
          <w:lang w:val="en-GB"/>
        </w:rPr>
      </w:pPr>
      <w:r>
        <w:rPr>
          <w:b/>
          <w:sz w:val="24"/>
        </w:rPr>
        <w:t>7.</w:t>
      </w:r>
      <w:r w:rsidR="00516945">
        <w:rPr>
          <w:b/>
          <w:sz w:val="24"/>
        </w:rPr>
        <w:t>6</w:t>
      </w:r>
      <w:r>
        <w:rPr>
          <w:b/>
          <w:sz w:val="24"/>
        </w:rPr>
        <w:t>. Rok, način i uvjeti plaćanja:</w:t>
      </w:r>
    </w:p>
    <w:p w14:paraId="6E4E829C" w14:textId="3894E4BC" w:rsidR="003C4F9C" w:rsidRDefault="003C4F9C" w:rsidP="003C4F9C">
      <w:pPr>
        <w:rPr>
          <w:sz w:val="24"/>
        </w:rPr>
      </w:pPr>
      <w:r>
        <w:rPr>
          <w:sz w:val="24"/>
        </w:rPr>
        <w:t>Plaćanje se vrši nakon potpisanog ugovora s odabranim ponuditeljem u roku od 30  dana od</w:t>
      </w:r>
      <w:r w:rsidRPr="00CB744A">
        <w:rPr>
          <w:sz w:val="24"/>
        </w:rPr>
        <w:t xml:space="preserve"> </w:t>
      </w:r>
      <w:r>
        <w:rPr>
          <w:sz w:val="24"/>
        </w:rPr>
        <w:t>zaprimanja</w:t>
      </w:r>
      <w:r w:rsidRPr="00CB744A">
        <w:rPr>
          <w:sz w:val="24"/>
        </w:rPr>
        <w:t xml:space="preserve"> </w:t>
      </w:r>
      <w:r w:rsidR="00C35584">
        <w:rPr>
          <w:sz w:val="24"/>
        </w:rPr>
        <w:t>e-</w:t>
      </w:r>
      <w:r w:rsidRPr="00CB744A">
        <w:rPr>
          <w:sz w:val="24"/>
        </w:rPr>
        <w:t>računa</w:t>
      </w:r>
      <w:r w:rsidR="00C35584">
        <w:rPr>
          <w:sz w:val="24"/>
        </w:rPr>
        <w:t>.</w:t>
      </w:r>
    </w:p>
    <w:p w14:paraId="54F58BBD" w14:textId="77777777" w:rsidR="003C4F9C" w:rsidRPr="00EE21EC" w:rsidRDefault="003C4F9C" w:rsidP="003C4F9C">
      <w:pPr>
        <w:pStyle w:val="StyleHeading4Left0cmFirstline0cmCharChar"/>
        <w:tabs>
          <w:tab w:val="clear" w:pos="360"/>
          <w:tab w:val="left" w:pos="708"/>
        </w:tabs>
        <w:outlineLvl w:val="9"/>
        <w:rPr>
          <w:rFonts w:ascii="Calibri" w:eastAsia="Times New Roman" w:hAnsi="Calibri" w:cs="Calibri"/>
          <w:szCs w:val="24"/>
          <w:lang w:val="hr-HR"/>
        </w:rPr>
      </w:pPr>
    </w:p>
    <w:p w14:paraId="6AFEAF3E" w14:textId="79B157E8" w:rsidR="003C4F9C" w:rsidRPr="00EE21EC" w:rsidRDefault="003C4F9C" w:rsidP="003C4F9C">
      <w:pPr>
        <w:pStyle w:val="StyleHeading4Left0cmFirstline0cmCharChar"/>
        <w:tabs>
          <w:tab w:val="clear" w:pos="360"/>
          <w:tab w:val="left" w:pos="708"/>
        </w:tabs>
        <w:outlineLvl w:val="9"/>
        <w:rPr>
          <w:rFonts w:ascii="Calibri" w:eastAsia="Times New Roman" w:hAnsi="Calibri" w:cs="Calibri"/>
          <w:szCs w:val="24"/>
          <w:lang w:val="hr-HR"/>
        </w:rPr>
      </w:pPr>
      <w:r>
        <w:rPr>
          <w:rFonts w:ascii="Calibri" w:eastAsia="Times New Roman" w:hAnsi="Calibri" w:cs="Calibri"/>
          <w:szCs w:val="24"/>
          <w:lang w:val="hr-HR"/>
        </w:rPr>
        <w:t>7</w:t>
      </w:r>
      <w:r w:rsidRPr="00EE21EC">
        <w:rPr>
          <w:rFonts w:ascii="Calibri" w:eastAsia="Times New Roman" w:hAnsi="Calibri" w:cs="Calibri"/>
          <w:szCs w:val="24"/>
          <w:lang w:val="hr-HR"/>
        </w:rPr>
        <w:t>.</w:t>
      </w:r>
      <w:r w:rsidR="00516945">
        <w:rPr>
          <w:rFonts w:ascii="Calibri" w:eastAsia="Times New Roman" w:hAnsi="Calibri" w:cs="Calibri"/>
          <w:szCs w:val="24"/>
          <w:lang w:val="hr-HR"/>
        </w:rPr>
        <w:t>7</w:t>
      </w:r>
      <w:r w:rsidRPr="00EE21EC">
        <w:rPr>
          <w:rFonts w:ascii="Calibri" w:eastAsia="Times New Roman" w:hAnsi="Calibri" w:cs="Calibri"/>
          <w:szCs w:val="24"/>
          <w:lang w:val="hr-HR"/>
        </w:rPr>
        <w:t>. Pouka o pravnom lijeku:</w:t>
      </w:r>
    </w:p>
    <w:p w14:paraId="343F5F18" w14:textId="77777777" w:rsidR="00DE7546" w:rsidRPr="00973401" w:rsidRDefault="00DE7546" w:rsidP="00DE7546">
      <w:pPr>
        <w:spacing w:after="51"/>
        <w:ind w:right="63"/>
        <w:jc w:val="both"/>
        <w:rPr>
          <w:rFonts w:eastAsia="Arial" w:cs="Calibri"/>
          <w:color w:val="000000"/>
          <w:sz w:val="24"/>
          <w:szCs w:val="24"/>
          <w:lang w:eastAsia="hr-HR"/>
        </w:rPr>
      </w:pPr>
      <w:r w:rsidRPr="00973401">
        <w:rPr>
          <w:rFonts w:eastAsia="Arial" w:cs="Calibri"/>
          <w:color w:val="000000"/>
          <w:sz w:val="24"/>
          <w:szCs w:val="24"/>
          <w:lang w:eastAsia="hr-HR"/>
        </w:rPr>
        <w:t xml:space="preserve">Sukladno odredbama članka 12. stavka 1. Zakona o javnoj nabavi, i čl. 15. Pravilnika o jednostavnoj nabavi Naručitelja, Naručitelj za nabavu  usluge procijenjene vrijednosti do 26.540,00 € nije obvezan provoditi postupke javne nabave propisane navedenim Zakonom. Uzimajući u obzir navedeno, Ponuditelji nemaju mogućnost žalbe u ovom postupku jednostavne nabave. </w:t>
      </w:r>
    </w:p>
    <w:p w14:paraId="7E2FFB66" w14:textId="77777777" w:rsidR="00DE7546" w:rsidRPr="00EE21EC" w:rsidRDefault="00DE7546" w:rsidP="00DE7546">
      <w:pPr>
        <w:rPr>
          <w:rFonts w:eastAsia="Times New Roman" w:cs="Calibri"/>
          <w:sz w:val="24"/>
          <w:szCs w:val="20"/>
          <w:lang w:eastAsia="hr-HR"/>
        </w:rPr>
      </w:pPr>
    </w:p>
    <w:p w14:paraId="628A3F3D" w14:textId="77777777" w:rsidR="003C4F9C" w:rsidRPr="00EE21EC" w:rsidRDefault="003C4F9C" w:rsidP="003C4F9C">
      <w:pPr>
        <w:rPr>
          <w:rFonts w:eastAsia="Times New Roman" w:cs="Calibri"/>
          <w:sz w:val="24"/>
          <w:szCs w:val="24"/>
          <w:lang w:eastAsia="hr-HR"/>
        </w:rPr>
      </w:pPr>
    </w:p>
    <w:p w14:paraId="20D08510" w14:textId="77777777" w:rsidR="003C4F9C" w:rsidRDefault="003C4F9C" w:rsidP="003C4F9C"/>
    <w:p w14:paraId="21BA01F3" w14:textId="77777777" w:rsidR="003C4F9C" w:rsidRDefault="003C4F9C" w:rsidP="003C4F9C">
      <w:pPr>
        <w:rPr>
          <w:sz w:val="24"/>
        </w:rPr>
      </w:pPr>
    </w:p>
    <w:p w14:paraId="19FF0864" w14:textId="77777777" w:rsidR="002A3C67" w:rsidRDefault="002A3C67" w:rsidP="003C4F9C">
      <w:pPr>
        <w:rPr>
          <w:sz w:val="24"/>
        </w:rPr>
      </w:pPr>
    </w:p>
    <w:p w14:paraId="77E984A4" w14:textId="6C3FE24E" w:rsidR="003C4F9C" w:rsidRPr="00AF284A" w:rsidRDefault="003C4F9C" w:rsidP="003C4F9C">
      <w:pPr>
        <w:rPr>
          <w:sz w:val="24"/>
        </w:rPr>
      </w:pPr>
      <w:r>
        <w:rPr>
          <w:sz w:val="24"/>
        </w:rPr>
        <w:t xml:space="preserve">      </w:t>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r>
        <w:rPr>
          <w:sz w:val="24"/>
        </w:rPr>
        <w:tab/>
      </w:r>
      <w:r>
        <w:rPr>
          <w:sz w:val="24"/>
        </w:rPr>
        <w:tab/>
      </w:r>
      <w:r w:rsidRPr="00281B3F">
        <w:rPr>
          <w:b/>
          <w:bCs/>
          <w:sz w:val="24"/>
        </w:rPr>
        <w:t xml:space="preserve">  </w:t>
      </w:r>
      <w:r w:rsidR="00A24845">
        <w:rPr>
          <w:b/>
          <w:bCs/>
          <w:sz w:val="24"/>
        </w:rPr>
        <w:t xml:space="preserve">   </w:t>
      </w:r>
      <w:r w:rsidRPr="00281B3F">
        <w:rPr>
          <w:b/>
          <w:bCs/>
          <w:sz w:val="24"/>
        </w:rPr>
        <w:t xml:space="preserve">Ravnatelj                                                                                    </w:t>
      </w:r>
    </w:p>
    <w:p w14:paraId="54927EB7" w14:textId="0D2B5582" w:rsidR="003C4F9C" w:rsidRDefault="003C4F9C" w:rsidP="003C4F9C">
      <w:pPr>
        <w:rPr>
          <w:b/>
          <w:sz w:val="28"/>
        </w:rPr>
      </w:pPr>
      <w:r w:rsidRPr="00281B3F">
        <w:rPr>
          <w:b/>
          <w:bCs/>
          <w:sz w:val="24"/>
        </w:rPr>
        <w:t xml:space="preserve">                                                                          </w:t>
      </w:r>
      <w:r w:rsidRPr="00281B3F">
        <w:rPr>
          <w:b/>
          <w:bCs/>
          <w:sz w:val="24"/>
        </w:rPr>
        <w:tab/>
        <w:t xml:space="preserve">     </w:t>
      </w:r>
      <w:r w:rsidRPr="00281B3F">
        <w:rPr>
          <w:b/>
          <w:bCs/>
          <w:sz w:val="24"/>
        </w:rPr>
        <w:tab/>
        <w:t xml:space="preserve">   </w:t>
      </w:r>
      <w:r w:rsidRPr="00281B3F">
        <w:rPr>
          <w:b/>
          <w:bCs/>
          <w:sz w:val="24"/>
        </w:rPr>
        <w:tab/>
      </w:r>
      <w:r w:rsidRPr="00281B3F">
        <w:rPr>
          <w:b/>
          <w:bCs/>
          <w:sz w:val="24"/>
        </w:rPr>
        <w:tab/>
      </w:r>
      <w:r>
        <w:rPr>
          <w:b/>
          <w:bCs/>
          <w:sz w:val="24"/>
        </w:rPr>
        <w:t xml:space="preserve">    doc.</w:t>
      </w:r>
      <w:r w:rsidR="00A24845">
        <w:rPr>
          <w:b/>
          <w:bCs/>
          <w:sz w:val="24"/>
        </w:rPr>
        <w:t xml:space="preserve"> </w:t>
      </w:r>
      <w:r>
        <w:rPr>
          <w:b/>
          <w:bCs/>
          <w:sz w:val="24"/>
        </w:rPr>
        <w:t>dr.</w:t>
      </w:r>
      <w:r w:rsidR="00A24845">
        <w:rPr>
          <w:b/>
          <w:bCs/>
          <w:sz w:val="24"/>
        </w:rPr>
        <w:t xml:space="preserve"> </w:t>
      </w:r>
      <w:r>
        <w:rPr>
          <w:b/>
          <w:bCs/>
          <w:sz w:val="24"/>
        </w:rPr>
        <w:t xml:space="preserve">sc. Jurica Veronek </w:t>
      </w:r>
    </w:p>
    <w:p w14:paraId="31550066" w14:textId="77777777" w:rsidR="00B10E9C" w:rsidRDefault="00B10E9C" w:rsidP="003C4F9C">
      <w:pPr>
        <w:rPr>
          <w:b/>
          <w:sz w:val="28"/>
        </w:rPr>
      </w:pPr>
    </w:p>
    <w:p w14:paraId="1C0E5570" w14:textId="77777777" w:rsidR="00B10E9C" w:rsidRDefault="00B10E9C" w:rsidP="003C4F9C">
      <w:pPr>
        <w:rPr>
          <w:b/>
          <w:sz w:val="28"/>
        </w:rPr>
      </w:pPr>
    </w:p>
    <w:p w14:paraId="01225C2D" w14:textId="77777777" w:rsidR="00B44651" w:rsidRPr="00976C2D" w:rsidRDefault="00B44651" w:rsidP="00976C2D"/>
    <w:sectPr w:rsidR="00B44651" w:rsidRPr="00976C2D" w:rsidSect="008D252D">
      <w:footerReference w:type="even" r:id="rId12"/>
      <w:footerReference w:type="default" r:id="rId13"/>
      <w:headerReference w:type="first" r:id="rId14"/>
      <w:footerReference w:type="first" r:id="rId15"/>
      <w:pgSz w:w="11906" w:h="16838" w:code="9"/>
      <w:pgMar w:top="675" w:right="851" w:bottom="567" w:left="851" w:header="567" w:footer="4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B89F5" w14:textId="77777777" w:rsidR="00303BFC" w:rsidRDefault="00303BFC" w:rsidP="001832E4">
      <w:r>
        <w:separator/>
      </w:r>
    </w:p>
  </w:endnote>
  <w:endnote w:type="continuationSeparator" w:id="0">
    <w:p w14:paraId="70BD96C6" w14:textId="77777777" w:rsidR="00303BFC" w:rsidRDefault="00303BFC" w:rsidP="0018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wis721 BT">
    <w:altName w:val="Arial"/>
    <w:charset w:val="00"/>
    <w:family w:val="swiss"/>
    <w:pitch w:val="variable"/>
    <w:sig w:usb0="00000001" w:usb1="00000000" w:usb2="00000000" w:usb3="00000000" w:csb0="0000001B"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 w:name="Thorndale">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96663" w14:textId="77777777" w:rsidR="00624D8D" w:rsidRDefault="00624D8D">
    <w:pPr>
      <w:pStyle w:val="Podnoje"/>
      <w:jc w:val="center"/>
    </w:pPr>
    <w:r>
      <w:fldChar w:fldCharType="begin"/>
    </w:r>
    <w:r>
      <w:instrText xml:space="preserve"> PAGE   \* MERGEFORMAT </w:instrText>
    </w:r>
    <w:r>
      <w:fldChar w:fldCharType="separate"/>
    </w:r>
    <w:r>
      <w:rPr>
        <w:noProof/>
      </w:rPr>
      <w:t>2</w:t>
    </w:r>
    <w:r>
      <w:rPr>
        <w:noProof/>
      </w:rPr>
      <w:fldChar w:fldCharType="end"/>
    </w:r>
  </w:p>
  <w:p w14:paraId="1569C90C" w14:textId="77777777" w:rsidR="00624D8D" w:rsidRDefault="00624D8D">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FB536" w14:textId="77777777" w:rsidR="00624D8D" w:rsidRDefault="00624D8D">
    <w:pPr>
      <w:pStyle w:val="Podnoje"/>
      <w:jc w:val="center"/>
    </w:pPr>
  </w:p>
  <w:p w14:paraId="6507DF09" w14:textId="77777777" w:rsidR="00624D8D" w:rsidRDefault="00624D8D">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E2951" w14:textId="77777777" w:rsidR="00624D8D" w:rsidRDefault="00624D8D">
    <w:pPr>
      <w:pStyle w:val="Podnoje"/>
    </w:pPr>
  </w:p>
  <w:p w14:paraId="3EA3E32A" w14:textId="77777777" w:rsidR="00624D8D" w:rsidRDefault="00624D8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46B5A" w14:textId="77777777" w:rsidR="00303BFC" w:rsidRDefault="00303BFC" w:rsidP="001832E4">
      <w:r>
        <w:separator/>
      </w:r>
    </w:p>
  </w:footnote>
  <w:footnote w:type="continuationSeparator" w:id="0">
    <w:p w14:paraId="3674B01D" w14:textId="77777777" w:rsidR="00303BFC" w:rsidRDefault="00303BFC" w:rsidP="00183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491A" w14:textId="77777777" w:rsidR="005B2B10" w:rsidRDefault="00482E70" w:rsidP="005D7ABB">
    <w:bookmarkStart w:id="0" w:name="_Hlk160190796"/>
    <w:bookmarkStart w:id="1" w:name="_Hlk160190797"/>
    <w:r>
      <w:rPr>
        <w:noProof/>
      </w:rPr>
      <w:drawing>
        <wp:anchor distT="0" distB="0" distL="114300" distR="114300" simplePos="0" relativeHeight="251659776" behindDoc="0" locked="0" layoutInCell="1" allowOverlap="1" wp14:anchorId="0C0DEBDC" wp14:editId="369D4C4B">
          <wp:simplePos x="0" y="0"/>
          <wp:positionH relativeFrom="column">
            <wp:posOffset>635</wp:posOffset>
          </wp:positionH>
          <wp:positionV relativeFrom="paragraph">
            <wp:posOffset>-75565</wp:posOffset>
          </wp:positionV>
          <wp:extent cx="3050540" cy="643890"/>
          <wp:effectExtent l="0" t="0" r="0" b="0"/>
          <wp:wrapSquare wrapText="bothSides"/>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0540" cy="643890"/>
                  </a:xfrm>
                  <a:prstGeom prst="rect">
                    <a:avLst/>
                  </a:prstGeom>
                  <a:noFill/>
                  <a:ln>
                    <a:noFill/>
                  </a:ln>
                </pic:spPr>
              </pic:pic>
            </a:graphicData>
          </a:graphic>
          <wp14:sizeRelH relativeFrom="page">
            <wp14:pctWidth>0</wp14:pctWidth>
          </wp14:sizeRelH>
          <wp14:sizeRelV relativeFrom="page">
            <wp14:pctHeight>0</wp14:pctHeight>
          </wp14:sizeRelV>
        </wp:anchor>
      </w:drawing>
    </w:r>
    <w:r w:rsidR="00624D8D">
      <w:t xml:space="preserve">                          </w:t>
    </w:r>
    <w:r w:rsidR="00624D8D">
      <w:tab/>
    </w:r>
    <w:r w:rsidR="00624D8D">
      <w:tab/>
    </w:r>
    <w:r w:rsidR="00624D8D">
      <w:tab/>
    </w:r>
    <w:r w:rsidR="00624D8D">
      <w:tab/>
    </w:r>
    <w:r w:rsidR="00624D8D">
      <w:tab/>
    </w:r>
    <w:r w:rsidR="00624D8D">
      <w:tab/>
    </w:r>
  </w:p>
  <w:p w14:paraId="6C195C76" w14:textId="265021AA" w:rsidR="00624D8D" w:rsidRDefault="00624D8D" w:rsidP="005B2B10">
    <w:pPr>
      <w:ind w:firstLine="708"/>
    </w:pPr>
    <w:r>
      <w:t xml:space="preserve">HR – 42 000 VARAŽDIN, Kolodvorska 20 </w:t>
    </w:r>
  </w:p>
  <w:p w14:paraId="23FD03EB" w14:textId="64AF7166" w:rsidR="00624D8D" w:rsidRDefault="00624D8D" w:rsidP="005D7ABB">
    <w:r>
      <w:tab/>
    </w:r>
    <w:r w:rsidR="00431FB2">
      <w:t xml:space="preserve"> </w:t>
    </w:r>
    <w:r>
      <w:t xml:space="preserve">MB: </w:t>
    </w:r>
    <w:r w:rsidRPr="00C17FBF">
      <w:t>01740016</w:t>
    </w:r>
    <w:r>
      <w:t xml:space="preserve">   OIB: </w:t>
    </w:r>
    <w:r w:rsidRPr="0094372B">
      <w:t>04489447850</w:t>
    </w:r>
  </w:p>
  <w:p w14:paraId="3C8C1B53" w14:textId="77777777" w:rsidR="00624D8D" w:rsidRDefault="00624D8D" w:rsidP="005D7ABB"/>
  <w:p w14:paraId="66010788" w14:textId="77777777" w:rsidR="00624D8D" w:rsidRDefault="00624D8D" w:rsidP="005D7ABB">
    <w:r>
      <w:t xml:space="preserve">Tel. </w:t>
    </w:r>
    <w:r w:rsidRPr="0094372B">
      <w:t>+385 (0)42 398 551</w:t>
    </w:r>
    <w:r>
      <w:t xml:space="preserve">        </w:t>
    </w:r>
    <w:r w:rsidRPr="0094372B">
      <w:t>Fax: +385 (0)42  398 561</w:t>
    </w:r>
    <w:r>
      <w:t xml:space="preserve">        e-mail: ravnateljstvo@dzvz.hr   URL: http://www.dzvz.hr  </w:t>
    </w:r>
  </w:p>
  <w:p w14:paraId="508AD814" w14:textId="0771B568" w:rsidR="00624D8D" w:rsidRPr="005D7ABB" w:rsidRDefault="00624D8D" w:rsidP="005D7ABB">
    <w:pPr>
      <w:pStyle w:val="Zaglavlje"/>
      <w:pBdr>
        <w:bottom w:val="single" w:sz="4" w:space="1" w:color="auto"/>
      </w:pBdr>
    </w:pPr>
    <w:r>
      <w:t xml:space="preserve">Žiro </w:t>
    </w:r>
    <w:r w:rsidR="00431FB2">
      <w:t>-</w:t>
    </w:r>
    <w:r>
      <w:t xml:space="preserve"> račun IBAN broj:   </w:t>
    </w:r>
    <w:r w:rsidRPr="0094372B">
      <w:t>HR</w:t>
    </w:r>
    <w:r>
      <w:t>60</w:t>
    </w:r>
    <w:r w:rsidRPr="0094372B">
      <w:t xml:space="preserve"> </w:t>
    </w:r>
    <w:r>
      <w:t xml:space="preserve"> </w:t>
    </w:r>
    <w:r w:rsidRPr="0094372B">
      <w:t>23</w:t>
    </w:r>
    <w:r>
      <w:t>6</w:t>
    </w:r>
    <w:r w:rsidRPr="0094372B">
      <w:t xml:space="preserve">0 </w:t>
    </w:r>
    <w:r>
      <w:t xml:space="preserve"> </w:t>
    </w:r>
    <w:r w:rsidRPr="0094372B">
      <w:t>00</w:t>
    </w:r>
    <w:r>
      <w:t>0</w:t>
    </w:r>
    <w:r w:rsidRPr="0094372B">
      <w:t xml:space="preserve">1 </w:t>
    </w:r>
    <w:r>
      <w:t xml:space="preserve"> </w:t>
    </w:r>
    <w:r w:rsidRPr="0094372B">
      <w:t>10</w:t>
    </w:r>
    <w:r>
      <w:t>2</w:t>
    </w:r>
    <w:r w:rsidRPr="0094372B">
      <w:t>7</w:t>
    </w:r>
    <w:r>
      <w:t xml:space="preserve"> </w:t>
    </w:r>
    <w:r w:rsidRPr="0094372B">
      <w:t xml:space="preserve"> </w:t>
    </w:r>
    <w:r>
      <w:t>1536</w:t>
    </w:r>
    <w:r w:rsidRPr="0094372B">
      <w:t xml:space="preserve"> </w:t>
    </w:r>
    <w:r>
      <w:t xml:space="preserve">9  otvoren kod Zagrebačke banke d.d. </w:t>
    </w:r>
    <w:r w:rsidRPr="0094372B">
      <w:t>Zagreb</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E94"/>
    <w:multiLevelType w:val="multilevel"/>
    <w:tmpl w:val="C530743C"/>
    <w:lvl w:ilvl="0">
      <w:start w:val="1"/>
      <w:numFmt w:val="decimal"/>
      <w:lvlText w:val="%1."/>
      <w:lvlJc w:val="left"/>
      <w:pPr>
        <w:ind w:left="2596" w:hanging="360"/>
      </w:pPr>
    </w:lvl>
    <w:lvl w:ilvl="1">
      <w:start w:val="6"/>
      <w:numFmt w:val="decimal"/>
      <w:isLgl/>
      <w:lvlText w:val="%1.%2."/>
      <w:lvlJc w:val="left"/>
      <w:pPr>
        <w:ind w:left="2776" w:hanging="540"/>
      </w:pPr>
      <w:rPr>
        <w:rFonts w:cs="Times New Roman" w:hint="default"/>
        <w:b/>
        <w:i w:val="0"/>
      </w:rPr>
    </w:lvl>
    <w:lvl w:ilvl="2">
      <w:start w:val="1"/>
      <w:numFmt w:val="decimal"/>
      <w:isLgl/>
      <w:lvlText w:val="%1.%2.%3."/>
      <w:lvlJc w:val="left"/>
      <w:pPr>
        <w:ind w:left="2564" w:hanging="720"/>
      </w:pPr>
      <w:rPr>
        <w:rFonts w:cs="Times New Roman" w:hint="default"/>
        <w:b/>
        <w:i w:val="0"/>
      </w:rPr>
    </w:lvl>
    <w:lvl w:ilvl="3">
      <w:start w:val="1"/>
      <w:numFmt w:val="decimal"/>
      <w:isLgl/>
      <w:lvlText w:val="%1.%2.%3.%4."/>
      <w:lvlJc w:val="left"/>
      <w:pPr>
        <w:ind w:left="2956" w:hanging="720"/>
      </w:pPr>
      <w:rPr>
        <w:rFonts w:cs="Times New Roman" w:hint="default"/>
        <w:b/>
        <w:i w:val="0"/>
      </w:rPr>
    </w:lvl>
    <w:lvl w:ilvl="4">
      <w:start w:val="1"/>
      <w:numFmt w:val="decimal"/>
      <w:isLgl/>
      <w:lvlText w:val="%1.%2.%3.%4.%5."/>
      <w:lvlJc w:val="left"/>
      <w:pPr>
        <w:ind w:left="3316" w:hanging="1080"/>
      </w:pPr>
      <w:rPr>
        <w:rFonts w:cs="Times New Roman" w:hint="default"/>
        <w:b/>
        <w:i w:val="0"/>
      </w:rPr>
    </w:lvl>
    <w:lvl w:ilvl="5">
      <w:start w:val="1"/>
      <w:numFmt w:val="decimal"/>
      <w:isLgl/>
      <w:lvlText w:val="%1.%2.%3.%4.%5.%6."/>
      <w:lvlJc w:val="left"/>
      <w:pPr>
        <w:ind w:left="3316" w:hanging="1080"/>
      </w:pPr>
      <w:rPr>
        <w:rFonts w:cs="Times New Roman" w:hint="default"/>
        <w:b/>
        <w:i w:val="0"/>
      </w:rPr>
    </w:lvl>
    <w:lvl w:ilvl="6">
      <w:start w:val="1"/>
      <w:numFmt w:val="decimal"/>
      <w:isLgl/>
      <w:lvlText w:val="%1.%2.%3.%4.%5.%6.%7."/>
      <w:lvlJc w:val="left"/>
      <w:pPr>
        <w:ind w:left="3676" w:hanging="1440"/>
      </w:pPr>
      <w:rPr>
        <w:rFonts w:cs="Times New Roman" w:hint="default"/>
        <w:b/>
        <w:i w:val="0"/>
      </w:rPr>
    </w:lvl>
    <w:lvl w:ilvl="7">
      <w:start w:val="1"/>
      <w:numFmt w:val="decimal"/>
      <w:isLgl/>
      <w:lvlText w:val="%1.%2.%3.%4.%5.%6.%7.%8."/>
      <w:lvlJc w:val="left"/>
      <w:pPr>
        <w:ind w:left="3676" w:hanging="1440"/>
      </w:pPr>
      <w:rPr>
        <w:rFonts w:cs="Times New Roman" w:hint="default"/>
        <w:b/>
        <w:i w:val="0"/>
      </w:rPr>
    </w:lvl>
    <w:lvl w:ilvl="8">
      <w:start w:val="1"/>
      <w:numFmt w:val="decimal"/>
      <w:isLgl/>
      <w:lvlText w:val="%1.%2.%3.%4.%5.%6.%7.%8.%9."/>
      <w:lvlJc w:val="left"/>
      <w:pPr>
        <w:ind w:left="4036" w:hanging="1800"/>
      </w:pPr>
      <w:rPr>
        <w:rFonts w:cs="Times New Roman" w:hint="default"/>
        <w:b/>
        <w:i w:val="0"/>
      </w:rPr>
    </w:lvl>
  </w:abstractNum>
  <w:abstractNum w:abstractNumId="1" w15:restartNumberingAfterBreak="0">
    <w:nsid w:val="03627DD6"/>
    <w:multiLevelType w:val="hybridMultilevel"/>
    <w:tmpl w:val="3B5C981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5066C98"/>
    <w:multiLevelType w:val="hybridMultilevel"/>
    <w:tmpl w:val="08D63EA2"/>
    <w:lvl w:ilvl="0" w:tplc="041A000F">
      <w:start w:val="1"/>
      <w:numFmt w:val="decimal"/>
      <w:lvlText w:val="%1."/>
      <w:lvlJc w:val="left"/>
      <w:pPr>
        <w:ind w:left="501" w:hanging="360"/>
      </w:pPr>
      <w:rPr>
        <w:rFonts w:hint="default"/>
      </w:rPr>
    </w:lvl>
    <w:lvl w:ilvl="1" w:tplc="041A0019" w:tentative="1">
      <w:start w:val="1"/>
      <w:numFmt w:val="lowerLetter"/>
      <w:lvlText w:val="%2."/>
      <w:lvlJc w:val="left"/>
      <w:pPr>
        <w:ind w:left="1221" w:hanging="360"/>
      </w:pPr>
    </w:lvl>
    <w:lvl w:ilvl="2" w:tplc="041A001B" w:tentative="1">
      <w:start w:val="1"/>
      <w:numFmt w:val="lowerRoman"/>
      <w:lvlText w:val="%3."/>
      <w:lvlJc w:val="right"/>
      <w:pPr>
        <w:ind w:left="1941" w:hanging="180"/>
      </w:pPr>
    </w:lvl>
    <w:lvl w:ilvl="3" w:tplc="041A000F" w:tentative="1">
      <w:start w:val="1"/>
      <w:numFmt w:val="decimal"/>
      <w:lvlText w:val="%4."/>
      <w:lvlJc w:val="left"/>
      <w:pPr>
        <w:ind w:left="2661" w:hanging="360"/>
      </w:pPr>
    </w:lvl>
    <w:lvl w:ilvl="4" w:tplc="041A0019" w:tentative="1">
      <w:start w:val="1"/>
      <w:numFmt w:val="lowerLetter"/>
      <w:lvlText w:val="%5."/>
      <w:lvlJc w:val="left"/>
      <w:pPr>
        <w:ind w:left="3381" w:hanging="360"/>
      </w:pPr>
    </w:lvl>
    <w:lvl w:ilvl="5" w:tplc="041A001B" w:tentative="1">
      <w:start w:val="1"/>
      <w:numFmt w:val="lowerRoman"/>
      <w:lvlText w:val="%6."/>
      <w:lvlJc w:val="right"/>
      <w:pPr>
        <w:ind w:left="4101" w:hanging="180"/>
      </w:pPr>
    </w:lvl>
    <w:lvl w:ilvl="6" w:tplc="041A000F" w:tentative="1">
      <w:start w:val="1"/>
      <w:numFmt w:val="decimal"/>
      <w:lvlText w:val="%7."/>
      <w:lvlJc w:val="left"/>
      <w:pPr>
        <w:ind w:left="4821" w:hanging="360"/>
      </w:pPr>
    </w:lvl>
    <w:lvl w:ilvl="7" w:tplc="041A0019" w:tentative="1">
      <w:start w:val="1"/>
      <w:numFmt w:val="lowerLetter"/>
      <w:lvlText w:val="%8."/>
      <w:lvlJc w:val="left"/>
      <w:pPr>
        <w:ind w:left="5541" w:hanging="360"/>
      </w:pPr>
    </w:lvl>
    <w:lvl w:ilvl="8" w:tplc="041A001B" w:tentative="1">
      <w:start w:val="1"/>
      <w:numFmt w:val="lowerRoman"/>
      <w:lvlText w:val="%9."/>
      <w:lvlJc w:val="right"/>
      <w:pPr>
        <w:ind w:left="6261" w:hanging="180"/>
      </w:pPr>
    </w:lvl>
  </w:abstractNum>
  <w:abstractNum w:abstractNumId="3" w15:restartNumberingAfterBreak="0">
    <w:nsid w:val="08E85C79"/>
    <w:multiLevelType w:val="hybridMultilevel"/>
    <w:tmpl w:val="96CED78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0D675854"/>
    <w:multiLevelType w:val="hybridMultilevel"/>
    <w:tmpl w:val="39AAAE6A"/>
    <w:lvl w:ilvl="0" w:tplc="4D58BEC6">
      <w:start w:val="1"/>
      <w:numFmt w:val="upperLetter"/>
      <w:lvlText w:val="%1)"/>
      <w:lvlJc w:val="left"/>
      <w:pPr>
        <w:ind w:left="960" w:hanging="360"/>
      </w:pPr>
      <w:rPr>
        <w:rFonts w:hint="default"/>
      </w:rPr>
    </w:lvl>
    <w:lvl w:ilvl="1" w:tplc="041A0019" w:tentative="1">
      <w:start w:val="1"/>
      <w:numFmt w:val="lowerLetter"/>
      <w:lvlText w:val="%2."/>
      <w:lvlJc w:val="left"/>
      <w:pPr>
        <w:ind w:left="1680" w:hanging="360"/>
      </w:pPr>
    </w:lvl>
    <w:lvl w:ilvl="2" w:tplc="041A001B" w:tentative="1">
      <w:start w:val="1"/>
      <w:numFmt w:val="lowerRoman"/>
      <w:lvlText w:val="%3."/>
      <w:lvlJc w:val="right"/>
      <w:pPr>
        <w:ind w:left="2400" w:hanging="180"/>
      </w:pPr>
    </w:lvl>
    <w:lvl w:ilvl="3" w:tplc="041A000F" w:tentative="1">
      <w:start w:val="1"/>
      <w:numFmt w:val="decimal"/>
      <w:lvlText w:val="%4."/>
      <w:lvlJc w:val="left"/>
      <w:pPr>
        <w:ind w:left="3120" w:hanging="360"/>
      </w:pPr>
    </w:lvl>
    <w:lvl w:ilvl="4" w:tplc="041A0019" w:tentative="1">
      <w:start w:val="1"/>
      <w:numFmt w:val="lowerLetter"/>
      <w:lvlText w:val="%5."/>
      <w:lvlJc w:val="left"/>
      <w:pPr>
        <w:ind w:left="3840" w:hanging="360"/>
      </w:pPr>
    </w:lvl>
    <w:lvl w:ilvl="5" w:tplc="041A001B" w:tentative="1">
      <w:start w:val="1"/>
      <w:numFmt w:val="lowerRoman"/>
      <w:lvlText w:val="%6."/>
      <w:lvlJc w:val="right"/>
      <w:pPr>
        <w:ind w:left="4560" w:hanging="180"/>
      </w:pPr>
    </w:lvl>
    <w:lvl w:ilvl="6" w:tplc="041A000F" w:tentative="1">
      <w:start w:val="1"/>
      <w:numFmt w:val="decimal"/>
      <w:lvlText w:val="%7."/>
      <w:lvlJc w:val="left"/>
      <w:pPr>
        <w:ind w:left="5280" w:hanging="360"/>
      </w:pPr>
    </w:lvl>
    <w:lvl w:ilvl="7" w:tplc="041A0019" w:tentative="1">
      <w:start w:val="1"/>
      <w:numFmt w:val="lowerLetter"/>
      <w:lvlText w:val="%8."/>
      <w:lvlJc w:val="left"/>
      <w:pPr>
        <w:ind w:left="6000" w:hanging="360"/>
      </w:pPr>
    </w:lvl>
    <w:lvl w:ilvl="8" w:tplc="041A001B" w:tentative="1">
      <w:start w:val="1"/>
      <w:numFmt w:val="lowerRoman"/>
      <w:lvlText w:val="%9."/>
      <w:lvlJc w:val="right"/>
      <w:pPr>
        <w:ind w:left="6720" w:hanging="180"/>
      </w:pPr>
    </w:lvl>
  </w:abstractNum>
  <w:abstractNum w:abstractNumId="5" w15:restartNumberingAfterBreak="0">
    <w:nsid w:val="118F4E66"/>
    <w:multiLevelType w:val="hybridMultilevel"/>
    <w:tmpl w:val="E9D40F5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00260B"/>
    <w:multiLevelType w:val="hybridMultilevel"/>
    <w:tmpl w:val="9BE40664"/>
    <w:lvl w:ilvl="0" w:tplc="840C26CA">
      <w:start w:val="23"/>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C3836E7"/>
    <w:multiLevelType w:val="singleLevel"/>
    <w:tmpl w:val="DAD818B0"/>
    <w:lvl w:ilvl="0">
      <w:start w:val="1"/>
      <w:numFmt w:val="decimal"/>
      <w:lvlText w:val="%1."/>
      <w:lvlJc w:val="left"/>
      <w:pPr>
        <w:tabs>
          <w:tab w:val="num" w:pos="2520"/>
        </w:tabs>
        <w:ind w:left="2520" w:hanging="360"/>
      </w:pPr>
    </w:lvl>
  </w:abstractNum>
  <w:abstractNum w:abstractNumId="8" w15:restartNumberingAfterBreak="0">
    <w:nsid w:val="1C8B4731"/>
    <w:multiLevelType w:val="hybridMultilevel"/>
    <w:tmpl w:val="591AD364"/>
    <w:lvl w:ilvl="0" w:tplc="E530E00A">
      <w:start w:val="1"/>
      <w:numFmt w:val="bullet"/>
      <w:lvlText w:val="-"/>
      <w:lvlJc w:val="left"/>
      <w:pPr>
        <w:ind w:left="1320" w:hanging="360"/>
      </w:pPr>
      <w:rPr>
        <w:rFonts w:ascii="Calibri" w:eastAsia="Times New Roman" w:hAnsi="Calibri" w:cs="Calibri" w:hint="default"/>
      </w:rPr>
    </w:lvl>
    <w:lvl w:ilvl="1" w:tplc="041A0003" w:tentative="1">
      <w:start w:val="1"/>
      <w:numFmt w:val="bullet"/>
      <w:lvlText w:val="o"/>
      <w:lvlJc w:val="left"/>
      <w:pPr>
        <w:ind w:left="2040" w:hanging="360"/>
      </w:pPr>
      <w:rPr>
        <w:rFonts w:ascii="Courier New" w:hAnsi="Courier New" w:cs="Courier New" w:hint="default"/>
      </w:rPr>
    </w:lvl>
    <w:lvl w:ilvl="2" w:tplc="041A0005" w:tentative="1">
      <w:start w:val="1"/>
      <w:numFmt w:val="bullet"/>
      <w:lvlText w:val=""/>
      <w:lvlJc w:val="left"/>
      <w:pPr>
        <w:ind w:left="2760" w:hanging="360"/>
      </w:pPr>
      <w:rPr>
        <w:rFonts w:ascii="Wingdings" w:hAnsi="Wingdings" w:hint="default"/>
      </w:rPr>
    </w:lvl>
    <w:lvl w:ilvl="3" w:tplc="041A0001" w:tentative="1">
      <w:start w:val="1"/>
      <w:numFmt w:val="bullet"/>
      <w:lvlText w:val=""/>
      <w:lvlJc w:val="left"/>
      <w:pPr>
        <w:ind w:left="3480" w:hanging="360"/>
      </w:pPr>
      <w:rPr>
        <w:rFonts w:ascii="Symbol" w:hAnsi="Symbol" w:hint="default"/>
      </w:rPr>
    </w:lvl>
    <w:lvl w:ilvl="4" w:tplc="041A0003" w:tentative="1">
      <w:start w:val="1"/>
      <w:numFmt w:val="bullet"/>
      <w:lvlText w:val="o"/>
      <w:lvlJc w:val="left"/>
      <w:pPr>
        <w:ind w:left="4200" w:hanging="360"/>
      </w:pPr>
      <w:rPr>
        <w:rFonts w:ascii="Courier New" w:hAnsi="Courier New" w:cs="Courier New" w:hint="default"/>
      </w:rPr>
    </w:lvl>
    <w:lvl w:ilvl="5" w:tplc="041A0005" w:tentative="1">
      <w:start w:val="1"/>
      <w:numFmt w:val="bullet"/>
      <w:lvlText w:val=""/>
      <w:lvlJc w:val="left"/>
      <w:pPr>
        <w:ind w:left="4920" w:hanging="360"/>
      </w:pPr>
      <w:rPr>
        <w:rFonts w:ascii="Wingdings" w:hAnsi="Wingdings" w:hint="default"/>
      </w:rPr>
    </w:lvl>
    <w:lvl w:ilvl="6" w:tplc="041A0001" w:tentative="1">
      <w:start w:val="1"/>
      <w:numFmt w:val="bullet"/>
      <w:lvlText w:val=""/>
      <w:lvlJc w:val="left"/>
      <w:pPr>
        <w:ind w:left="5640" w:hanging="360"/>
      </w:pPr>
      <w:rPr>
        <w:rFonts w:ascii="Symbol" w:hAnsi="Symbol" w:hint="default"/>
      </w:rPr>
    </w:lvl>
    <w:lvl w:ilvl="7" w:tplc="041A0003" w:tentative="1">
      <w:start w:val="1"/>
      <w:numFmt w:val="bullet"/>
      <w:lvlText w:val="o"/>
      <w:lvlJc w:val="left"/>
      <w:pPr>
        <w:ind w:left="6360" w:hanging="360"/>
      </w:pPr>
      <w:rPr>
        <w:rFonts w:ascii="Courier New" w:hAnsi="Courier New" w:cs="Courier New" w:hint="default"/>
      </w:rPr>
    </w:lvl>
    <w:lvl w:ilvl="8" w:tplc="041A0005" w:tentative="1">
      <w:start w:val="1"/>
      <w:numFmt w:val="bullet"/>
      <w:lvlText w:val=""/>
      <w:lvlJc w:val="left"/>
      <w:pPr>
        <w:ind w:left="7080" w:hanging="360"/>
      </w:pPr>
      <w:rPr>
        <w:rFonts w:ascii="Wingdings" w:hAnsi="Wingdings" w:hint="default"/>
      </w:rPr>
    </w:lvl>
  </w:abstractNum>
  <w:abstractNum w:abstractNumId="9" w15:restartNumberingAfterBreak="0">
    <w:nsid w:val="1D196D35"/>
    <w:multiLevelType w:val="singleLevel"/>
    <w:tmpl w:val="C1B2749E"/>
    <w:lvl w:ilvl="0">
      <w:start w:val="1"/>
      <w:numFmt w:val="decimal"/>
      <w:lvlText w:val="%1."/>
      <w:lvlJc w:val="left"/>
      <w:pPr>
        <w:tabs>
          <w:tab w:val="num" w:pos="1800"/>
        </w:tabs>
        <w:ind w:left="1800" w:hanging="360"/>
      </w:pPr>
    </w:lvl>
  </w:abstractNum>
  <w:abstractNum w:abstractNumId="10" w15:restartNumberingAfterBreak="0">
    <w:nsid w:val="20186CE2"/>
    <w:multiLevelType w:val="hybridMultilevel"/>
    <w:tmpl w:val="BE5C5D24"/>
    <w:lvl w:ilvl="0" w:tplc="9BF81248">
      <w:start w:val="1"/>
      <w:numFmt w:val="lowerLetter"/>
      <w:lvlText w:val="%1.)"/>
      <w:lvlJc w:val="left"/>
      <w:pPr>
        <w:ind w:left="720" w:hanging="360"/>
      </w:pPr>
      <w:rPr>
        <w:rFonts w:cs="Times New Roman"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08C62A0"/>
    <w:multiLevelType w:val="hybridMultilevel"/>
    <w:tmpl w:val="A2CCDF2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21543B44"/>
    <w:multiLevelType w:val="hybridMultilevel"/>
    <w:tmpl w:val="85AEDD3C"/>
    <w:lvl w:ilvl="0" w:tplc="C3BEFA9A">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497787F"/>
    <w:multiLevelType w:val="hybridMultilevel"/>
    <w:tmpl w:val="A2CCDF2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26A660C7"/>
    <w:multiLevelType w:val="hybridMultilevel"/>
    <w:tmpl w:val="E57661C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95D1F47"/>
    <w:multiLevelType w:val="hybridMultilevel"/>
    <w:tmpl w:val="942846DA"/>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6" w15:restartNumberingAfterBreak="0">
    <w:nsid w:val="2AE9734A"/>
    <w:multiLevelType w:val="hybridMultilevel"/>
    <w:tmpl w:val="553A14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1611590"/>
    <w:multiLevelType w:val="hybridMultilevel"/>
    <w:tmpl w:val="86BC57BC"/>
    <w:lvl w:ilvl="0" w:tplc="041A000F">
      <w:start w:val="1"/>
      <w:numFmt w:val="bullet"/>
      <w:lvlText w:val=""/>
      <w:lvlJc w:val="left"/>
      <w:pPr>
        <w:ind w:left="720" w:hanging="360"/>
      </w:pPr>
      <w:rPr>
        <w:rFonts w:ascii="Symbol" w:hAnsi="Symbo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8" w15:restartNumberingAfterBreak="0">
    <w:nsid w:val="325360C8"/>
    <w:multiLevelType w:val="hybridMultilevel"/>
    <w:tmpl w:val="9BA218C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D90743F"/>
    <w:multiLevelType w:val="hybridMultilevel"/>
    <w:tmpl w:val="7742B798"/>
    <w:lvl w:ilvl="0" w:tplc="22F4623E">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E0C243F"/>
    <w:multiLevelType w:val="hybridMultilevel"/>
    <w:tmpl w:val="520621A6"/>
    <w:lvl w:ilvl="0" w:tplc="59A813BC">
      <w:start w:val="1"/>
      <w:numFmt w:val="decimal"/>
      <w:lvlText w:val="%1."/>
      <w:lvlJc w:val="left"/>
      <w:pPr>
        <w:ind w:left="1080" w:hanging="72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EC83100"/>
    <w:multiLevelType w:val="singleLevel"/>
    <w:tmpl w:val="103045D0"/>
    <w:lvl w:ilvl="0">
      <w:start w:val="1"/>
      <w:numFmt w:val="decimal"/>
      <w:lvlText w:val="%1."/>
      <w:lvlJc w:val="left"/>
      <w:pPr>
        <w:tabs>
          <w:tab w:val="num" w:pos="2520"/>
        </w:tabs>
        <w:ind w:left="2520" w:hanging="360"/>
      </w:pPr>
    </w:lvl>
  </w:abstractNum>
  <w:abstractNum w:abstractNumId="22" w15:restartNumberingAfterBreak="0">
    <w:nsid w:val="406E0F83"/>
    <w:multiLevelType w:val="hybridMultilevel"/>
    <w:tmpl w:val="E3FAA2D6"/>
    <w:lvl w:ilvl="0" w:tplc="05F624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0EA0EDD"/>
    <w:multiLevelType w:val="hybridMultilevel"/>
    <w:tmpl w:val="5F548840"/>
    <w:lvl w:ilvl="0" w:tplc="93B89F86">
      <w:start w:val="23"/>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43C7E09"/>
    <w:multiLevelType w:val="hybridMultilevel"/>
    <w:tmpl w:val="2DF2E84A"/>
    <w:lvl w:ilvl="0" w:tplc="CA2A46F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48F6F2D"/>
    <w:multiLevelType w:val="hybridMultilevel"/>
    <w:tmpl w:val="E6167A5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6" w15:restartNumberingAfterBreak="0">
    <w:nsid w:val="46BD01EF"/>
    <w:multiLevelType w:val="hybridMultilevel"/>
    <w:tmpl w:val="9A9262B2"/>
    <w:lvl w:ilvl="0" w:tplc="74BA622C">
      <w:start w:val="8"/>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7" w15:restartNumberingAfterBreak="0">
    <w:nsid w:val="4ACF305C"/>
    <w:multiLevelType w:val="hybridMultilevel"/>
    <w:tmpl w:val="234C9482"/>
    <w:lvl w:ilvl="0" w:tplc="3968A45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C9658F6"/>
    <w:multiLevelType w:val="hybridMultilevel"/>
    <w:tmpl w:val="BDB66192"/>
    <w:lvl w:ilvl="0" w:tplc="11CC215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9" w15:restartNumberingAfterBreak="0">
    <w:nsid w:val="5A763A61"/>
    <w:multiLevelType w:val="hybridMultilevel"/>
    <w:tmpl w:val="BFB281B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5AB0554D"/>
    <w:multiLevelType w:val="hybridMultilevel"/>
    <w:tmpl w:val="7C02FDD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B995840"/>
    <w:multiLevelType w:val="hybridMultilevel"/>
    <w:tmpl w:val="3E3AC0E0"/>
    <w:lvl w:ilvl="0" w:tplc="041A000F">
      <w:start w:val="1"/>
      <w:numFmt w:val="decimal"/>
      <w:lvlText w:val="%1."/>
      <w:lvlJc w:val="left"/>
      <w:pPr>
        <w:ind w:left="360" w:hanging="360"/>
      </w:pPr>
      <w:rPr>
        <w:rFonts w:hint="default"/>
      </w:rPr>
    </w:lvl>
    <w:lvl w:ilvl="1" w:tplc="C9C6382A">
      <w:numFmt w:val="bullet"/>
      <w:lvlText w:val="–"/>
      <w:lvlJc w:val="left"/>
      <w:pPr>
        <w:ind w:left="1080" w:hanging="360"/>
      </w:pPr>
      <w:rPr>
        <w:rFonts w:ascii="Calibri" w:eastAsia="DengXian" w:hAnsi="Calibri" w:cs="Times New Roman"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15:restartNumberingAfterBreak="0">
    <w:nsid w:val="5C8C1DAA"/>
    <w:multiLevelType w:val="hybridMultilevel"/>
    <w:tmpl w:val="25AE0BDE"/>
    <w:lvl w:ilvl="0" w:tplc="9E8E377E">
      <w:start w:val="1"/>
      <w:numFmt w:val="upperLetter"/>
      <w:lvlText w:val="%1."/>
      <w:lvlJc w:val="left"/>
      <w:pPr>
        <w:ind w:left="1410" w:hanging="705"/>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33" w15:restartNumberingAfterBreak="0">
    <w:nsid w:val="5DFE1B48"/>
    <w:multiLevelType w:val="hybridMultilevel"/>
    <w:tmpl w:val="BC164B10"/>
    <w:lvl w:ilvl="0" w:tplc="B712C442">
      <w:start w:val="1"/>
      <w:numFmt w:val="upperLetter"/>
      <w:lvlText w:val="%1."/>
      <w:lvlJc w:val="left"/>
      <w:pPr>
        <w:ind w:left="1410" w:hanging="705"/>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34" w15:restartNumberingAfterBreak="0">
    <w:nsid w:val="5F0808FB"/>
    <w:multiLevelType w:val="multilevel"/>
    <w:tmpl w:val="D58AC04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25A55F8"/>
    <w:multiLevelType w:val="hybridMultilevel"/>
    <w:tmpl w:val="A5E83302"/>
    <w:lvl w:ilvl="0" w:tplc="37B8ECA2">
      <w:start w:val="1"/>
      <w:numFmt w:val="decimal"/>
      <w:lvlText w:val="%1."/>
      <w:lvlJc w:val="left"/>
      <w:pPr>
        <w:ind w:left="360" w:hanging="360"/>
      </w:pPr>
      <w:rPr>
        <w:rFonts w:hint="default"/>
        <w:b/>
        <w:bCs/>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6" w15:restartNumberingAfterBreak="0">
    <w:nsid w:val="67711C38"/>
    <w:multiLevelType w:val="singleLevel"/>
    <w:tmpl w:val="B32AD858"/>
    <w:lvl w:ilvl="0">
      <w:start w:val="1"/>
      <w:numFmt w:val="decimal"/>
      <w:lvlText w:val="%1."/>
      <w:lvlJc w:val="left"/>
      <w:pPr>
        <w:tabs>
          <w:tab w:val="num" w:pos="2520"/>
        </w:tabs>
        <w:ind w:left="2520" w:hanging="360"/>
      </w:pPr>
    </w:lvl>
  </w:abstractNum>
  <w:abstractNum w:abstractNumId="37" w15:restartNumberingAfterBreak="0">
    <w:nsid w:val="6A47720F"/>
    <w:multiLevelType w:val="hybridMultilevel"/>
    <w:tmpl w:val="5ED2F7CA"/>
    <w:lvl w:ilvl="0" w:tplc="2C68140C">
      <w:start w:val="1"/>
      <w:numFmt w:val="upperLetter"/>
      <w:lvlText w:val="%1."/>
      <w:lvlJc w:val="left"/>
      <w:pPr>
        <w:ind w:left="1410" w:hanging="705"/>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38" w15:restartNumberingAfterBreak="0">
    <w:nsid w:val="741E7AF8"/>
    <w:multiLevelType w:val="hybridMultilevel"/>
    <w:tmpl w:val="8CBC7038"/>
    <w:lvl w:ilvl="0" w:tplc="BF64149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4A82E19"/>
    <w:multiLevelType w:val="hybridMultilevel"/>
    <w:tmpl w:val="733437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6725577"/>
    <w:multiLevelType w:val="hybridMultilevel"/>
    <w:tmpl w:val="3E06C8EA"/>
    <w:lvl w:ilvl="0" w:tplc="E81AC2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9213A41"/>
    <w:multiLevelType w:val="hybridMultilevel"/>
    <w:tmpl w:val="0978B186"/>
    <w:lvl w:ilvl="0" w:tplc="15A252E4">
      <w:start w:val="1"/>
      <w:numFmt w:val="decimal"/>
      <w:lvlText w:val="%1."/>
      <w:lvlJc w:val="left"/>
      <w:pPr>
        <w:ind w:left="1080" w:hanging="720"/>
      </w:pPr>
      <w:rPr>
        <w:rFonts w:hint="default"/>
      </w:rPr>
    </w:lvl>
    <w:lvl w:ilvl="1" w:tplc="041A0003" w:tentative="1">
      <w:start w:val="1"/>
      <w:numFmt w:val="lowerLetter"/>
      <w:lvlText w:val="%2."/>
      <w:lvlJc w:val="left"/>
      <w:pPr>
        <w:ind w:left="1440" w:hanging="360"/>
      </w:pPr>
    </w:lvl>
    <w:lvl w:ilvl="2" w:tplc="041A0005" w:tentative="1">
      <w:start w:val="1"/>
      <w:numFmt w:val="lowerRoman"/>
      <w:lvlText w:val="%3."/>
      <w:lvlJc w:val="right"/>
      <w:pPr>
        <w:ind w:left="2160" w:hanging="180"/>
      </w:pPr>
    </w:lvl>
    <w:lvl w:ilvl="3" w:tplc="041A0001" w:tentative="1">
      <w:start w:val="1"/>
      <w:numFmt w:val="decimal"/>
      <w:lvlText w:val="%4."/>
      <w:lvlJc w:val="left"/>
      <w:pPr>
        <w:ind w:left="2880" w:hanging="360"/>
      </w:pPr>
    </w:lvl>
    <w:lvl w:ilvl="4" w:tplc="041A0003" w:tentative="1">
      <w:start w:val="1"/>
      <w:numFmt w:val="lowerLetter"/>
      <w:lvlText w:val="%5."/>
      <w:lvlJc w:val="left"/>
      <w:pPr>
        <w:ind w:left="3600" w:hanging="360"/>
      </w:pPr>
    </w:lvl>
    <w:lvl w:ilvl="5" w:tplc="041A0005" w:tentative="1">
      <w:start w:val="1"/>
      <w:numFmt w:val="lowerRoman"/>
      <w:lvlText w:val="%6."/>
      <w:lvlJc w:val="right"/>
      <w:pPr>
        <w:ind w:left="4320" w:hanging="180"/>
      </w:pPr>
    </w:lvl>
    <w:lvl w:ilvl="6" w:tplc="041A0001" w:tentative="1">
      <w:start w:val="1"/>
      <w:numFmt w:val="decimal"/>
      <w:lvlText w:val="%7."/>
      <w:lvlJc w:val="left"/>
      <w:pPr>
        <w:ind w:left="5040" w:hanging="360"/>
      </w:pPr>
    </w:lvl>
    <w:lvl w:ilvl="7" w:tplc="041A0003" w:tentative="1">
      <w:start w:val="1"/>
      <w:numFmt w:val="lowerLetter"/>
      <w:lvlText w:val="%8."/>
      <w:lvlJc w:val="left"/>
      <w:pPr>
        <w:ind w:left="5760" w:hanging="360"/>
      </w:pPr>
    </w:lvl>
    <w:lvl w:ilvl="8" w:tplc="041A0005" w:tentative="1">
      <w:start w:val="1"/>
      <w:numFmt w:val="lowerRoman"/>
      <w:lvlText w:val="%9."/>
      <w:lvlJc w:val="right"/>
      <w:pPr>
        <w:ind w:left="6480" w:hanging="180"/>
      </w:pPr>
    </w:lvl>
  </w:abstractNum>
  <w:abstractNum w:abstractNumId="42" w15:restartNumberingAfterBreak="0">
    <w:nsid w:val="7C360084"/>
    <w:multiLevelType w:val="hybridMultilevel"/>
    <w:tmpl w:val="01AC7A16"/>
    <w:lvl w:ilvl="0" w:tplc="2508EF38">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991367773">
    <w:abstractNumId w:val="30"/>
  </w:num>
  <w:num w:numId="2" w16cid:durableId="1003975570">
    <w:abstractNumId w:val="20"/>
  </w:num>
  <w:num w:numId="3" w16cid:durableId="1898666710">
    <w:abstractNumId w:val="41"/>
  </w:num>
  <w:num w:numId="4" w16cid:durableId="386222638">
    <w:abstractNumId w:val="12"/>
  </w:num>
  <w:num w:numId="5" w16cid:durableId="2104958702">
    <w:abstractNumId w:val="17"/>
  </w:num>
  <w:num w:numId="6" w16cid:durableId="1032801295">
    <w:abstractNumId w:val="15"/>
  </w:num>
  <w:num w:numId="7" w16cid:durableId="382490633">
    <w:abstractNumId w:val="31"/>
  </w:num>
  <w:num w:numId="8" w16cid:durableId="515776476">
    <w:abstractNumId w:val="0"/>
  </w:num>
  <w:num w:numId="9" w16cid:durableId="1934821003">
    <w:abstractNumId w:val="5"/>
  </w:num>
  <w:num w:numId="10" w16cid:durableId="1061516820">
    <w:abstractNumId w:val="9"/>
    <w:lvlOverride w:ilvl="0">
      <w:startOverride w:val="1"/>
    </w:lvlOverride>
  </w:num>
  <w:num w:numId="11" w16cid:durableId="586888089">
    <w:abstractNumId w:val="7"/>
    <w:lvlOverride w:ilvl="0">
      <w:startOverride w:val="1"/>
    </w:lvlOverride>
  </w:num>
  <w:num w:numId="12" w16cid:durableId="932321103">
    <w:abstractNumId w:val="21"/>
    <w:lvlOverride w:ilvl="0">
      <w:startOverride w:val="1"/>
    </w:lvlOverride>
  </w:num>
  <w:num w:numId="13" w16cid:durableId="1906796050">
    <w:abstractNumId w:val="36"/>
    <w:lvlOverride w:ilvl="0">
      <w:startOverride w:val="1"/>
    </w:lvlOverride>
  </w:num>
  <w:num w:numId="14" w16cid:durableId="528028026">
    <w:abstractNumId w:val="22"/>
  </w:num>
  <w:num w:numId="15" w16cid:durableId="422846201">
    <w:abstractNumId w:val="10"/>
  </w:num>
  <w:num w:numId="16" w16cid:durableId="2021467209">
    <w:abstractNumId w:val="39"/>
  </w:num>
  <w:num w:numId="17" w16cid:durableId="1002004307">
    <w:abstractNumId w:val="27"/>
  </w:num>
  <w:num w:numId="18" w16cid:durableId="947351793">
    <w:abstractNumId w:val="16"/>
  </w:num>
  <w:num w:numId="19" w16cid:durableId="244651081">
    <w:abstractNumId w:val="40"/>
  </w:num>
  <w:num w:numId="20" w16cid:durableId="1708870428">
    <w:abstractNumId w:val="35"/>
  </w:num>
  <w:num w:numId="21" w16cid:durableId="1097940264">
    <w:abstractNumId w:val="19"/>
  </w:num>
  <w:num w:numId="22" w16cid:durableId="178330376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4256848">
    <w:abstractNumId w:val="26"/>
  </w:num>
  <w:num w:numId="24" w16cid:durableId="17228297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1917290">
    <w:abstractNumId w:val="34"/>
  </w:num>
  <w:num w:numId="26" w16cid:durableId="932512263">
    <w:abstractNumId w:val="28"/>
  </w:num>
  <w:num w:numId="27" w16cid:durableId="1653213518">
    <w:abstractNumId w:val="6"/>
  </w:num>
  <w:num w:numId="28" w16cid:durableId="890724149">
    <w:abstractNumId w:val="23"/>
  </w:num>
  <w:num w:numId="29" w16cid:durableId="1241326964">
    <w:abstractNumId w:val="38"/>
  </w:num>
  <w:num w:numId="30" w16cid:durableId="102313423">
    <w:abstractNumId w:val="4"/>
  </w:num>
  <w:num w:numId="31" w16cid:durableId="177276286">
    <w:abstractNumId w:val="8"/>
  </w:num>
  <w:num w:numId="32" w16cid:durableId="670185575">
    <w:abstractNumId w:val="37"/>
  </w:num>
  <w:num w:numId="33" w16cid:durableId="2116947486">
    <w:abstractNumId w:val="32"/>
  </w:num>
  <w:num w:numId="34" w16cid:durableId="380986763">
    <w:abstractNumId w:val="33"/>
  </w:num>
  <w:num w:numId="35" w16cid:durableId="902371023">
    <w:abstractNumId w:val="14"/>
  </w:num>
  <w:num w:numId="36" w16cid:durableId="2142652632">
    <w:abstractNumId w:val="13"/>
  </w:num>
  <w:num w:numId="37" w16cid:durableId="1343044920">
    <w:abstractNumId w:val="24"/>
  </w:num>
  <w:num w:numId="38" w16cid:durableId="2136680586">
    <w:abstractNumId w:val="11"/>
  </w:num>
  <w:num w:numId="39" w16cid:durableId="1907911899">
    <w:abstractNumId w:val="18"/>
  </w:num>
  <w:num w:numId="40" w16cid:durableId="1559053819">
    <w:abstractNumId w:val="29"/>
  </w:num>
  <w:num w:numId="41" w16cid:durableId="1090472027">
    <w:abstractNumId w:val="1"/>
  </w:num>
  <w:num w:numId="42" w16cid:durableId="2121681644">
    <w:abstractNumId w:val="26"/>
  </w:num>
  <w:num w:numId="43" w16cid:durableId="413666408">
    <w:abstractNumId w:val="3"/>
  </w:num>
  <w:num w:numId="44" w16cid:durableId="982738582">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2E4"/>
    <w:rsid w:val="000018EF"/>
    <w:rsid w:val="00001DE1"/>
    <w:rsid w:val="00005ED7"/>
    <w:rsid w:val="00012404"/>
    <w:rsid w:val="00012BA2"/>
    <w:rsid w:val="0001533E"/>
    <w:rsid w:val="000156ED"/>
    <w:rsid w:val="00015C97"/>
    <w:rsid w:val="000179CF"/>
    <w:rsid w:val="000225D0"/>
    <w:rsid w:val="00023D9D"/>
    <w:rsid w:val="00024B03"/>
    <w:rsid w:val="00024E47"/>
    <w:rsid w:val="000318EE"/>
    <w:rsid w:val="00034B24"/>
    <w:rsid w:val="0004121E"/>
    <w:rsid w:val="000413C2"/>
    <w:rsid w:val="00047B3A"/>
    <w:rsid w:val="00054EEB"/>
    <w:rsid w:val="00060808"/>
    <w:rsid w:val="00062A46"/>
    <w:rsid w:val="00062E48"/>
    <w:rsid w:val="000639B1"/>
    <w:rsid w:val="00073099"/>
    <w:rsid w:val="0007388F"/>
    <w:rsid w:val="00073D87"/>
    <w:rsid w:val="00074158"/>
    <w:rsid w:val="00075CF1"/>
    <w:rsid w:val="00077F53"/>
    <w:rsid w:val="000809C8"/>
    <w:rsid w:val="0008121D"/>
    <w:rsid w:val="00094599"/>
    <w:rsid w:val="00094C13"/>
    <w:rsid w:val="0009623F"/>
    <w:rsid w:val="000A17F1"/>
    <w:rsid w:val="000A332E"/>
    <w:rsid w:val="000A7F23"/>
    <w:rsid w:val="000B0190"/>
    <w:rsid w:val="000B0C71"/>
    <w:rsid w:val="000C0916"/>
    <w:rsid w:val="000C2897"/>
    <w:rsid w:val="000C5ABA"/>
    <w:rsid w:val="000C6C09"/>
    <w:rsid w:val="000C7635"/>
    <w:rsid w:val="000D1A27"/>
    <w:rsid w:val="000D2FBE"/>
    <w:rsid w:val="000D37E3"/>
    <w:rsid w:val="000D3DC3"/>
    <w:rsid w:val="000D7089"/>
    <w:rsid w:val="000E1198"/>
    <w:rsid w:val="000E212D"/>
    <w:rsid w:val="000E5E38"/>
    <w:rsid w:val="000E6249"/>
    <w:rsid w:val="000F2BF4"/>
    <w:rsid w:val="000F4B1B"/>
    <w:rsid w:val="000F715B"/>
    <w:rsid w:val="00101239"/>
    <w:rsid w:val="00110B47"/>
    <w:rsid w:val="00121B3F"/>
    <w:rsid w:val="001232EB"/>
    <w:rsid w:val="00131011"/>
    <w:rsid w:val="001321CC"/>
    <w:rsid w:val="00132B71"/>
    <w:rsid w:val="00135EDE"/>
    <w:rsid w:val="001400DB"/>
    <w:rsid w:val="0014064A"/>
    <w:rsid w:val="0014384F"/>
    <w:rsid w:val="00146110"/>
    <w:rsid w:val="00150F5A"/>
    <w:rsid w:val="0015357F"/>
    <w:rsid w:val="00160A73"/>
    <w:rsid w:val="001612B3"/>
    <w:rsid w:val="001633A3"/>
    <w:rsid w:val="00163FC7"/>
    <w:rsid w:val="001661DF"/>
    <w:rsid w:val="00166F8C"/>
    <w:rsid w:val="00171A83"/>
    <w:rsid w:val="001721E4"/>
    <w:rsid w:val="0017767C"/>
    <w:rsid w:val="00182E1C"/>
    <w:rsid w:val="001832E4"/>
    <w:rsid w:val="00193130"/>
    <w:rsid w:val="001938B3"/>
    <w:rsid w:val="001A6C04"/>
    <w:rsid w:val="001B13F6"/>
    <w:rsid w:val="001B4342"/>
    <w:rsid w:val="001B4D96"/>
    <w:rsid w:val="001B77F9"/>
    <w:rsid w:val="001C1089"/>
    <w:rsid w:val="001C13CB"/>
    <w:rsid w:val="001C4A9E"/>
    <w:rsid w:val="001D4119"/>
    <w:rsid w:val="001D746D"/>
    <w:rsid w:val="001E04E6"/>
    <w:rsid w:val="001E055D"/>
    <w:rsid w:val="001E1A5B"/>
    <w:rsid w:val="001E3C6E"/>
    <w:rsid w:val="001E5244"/>
    <w:rsid w:val="001E7FB5"/>
    <w:rsid w:val="001F2ACE"/>
    <w:rsid w:val="001F36B8"/>
    <w:rsid w:val="001F4188"/>
    <w:rsid w:val="001F45B0"/>
    <w:rsid w:val="0020059F"/>
    <w:rsid w:val="00201761"/>
    <w:rsid w:val="00203AD2"/>
    <w:rsid w:val="002045AA"/>
    <w:rsid w:val="00207B5D"/>
    <w:rsid w:val="00210DA3"/>
    <w:rsid w:val="002127C6"/>
    <w:rsid w:val="002143C8"/>
    <w:rsid w:val="0021507F"/>
    <w:rsid w:val="0022223A"/>
    <w:rsid w:val="002327A3"/>
    <w:rsid w:val="0023654A"/>
    <w:rsid w:val="00243418"/>
    <w:rsid w:val="00243BF4"/>
    <w:rsid w:val="00256046"/>
    <w:rsid w:val="0025606C"/>
    <w:rsid w:val="002623F8"/>
    <w:rsid w:val="00264E2F"/>
    <w:rsid w:val="0027112D"/>
    <w:rsid w:val="00273309"/>
    <w:rsid w:val="00277834"/>
    <w:rsid w:val="0028022A"/>
    <w:rsid w:val="002808E4"/>
    <w:rsid w:val="0028213E"/>
    <w:rsid w:val="00282F66"/>
    <w:rsid w:val="00290339"/>
    <w:rsid w:val="002918F9"/>
    <w:rsid w:val="00292F10"/>
    <w:rsid w:val="002938A3"/>
    <w:rsid w:val="00293F25"/>
    <w:rsid w:val="00294529"/>
    <w:rsid w:val="002A3C67"/>
    <w:rsid w:val="002A6CAE"/>
    <w:rsid w:val="002A79FD"/>
    <w:rsid w:val="002A7F9E"/>
    <w:rsid w:val="002B1774"/>
    <w:rsid w:val="002B239B"/>
    <w:rsid w:val="002B30BF"/>
    <w:rsid w:val="002C1A22"/>
    <w:rsid w:val="002C2C2C"/>
    <w:rsid w:val="002C38DB"/>
    <w:rsid w:val="002C4A50"/>
    <w:rsid w:val="002D209D"/>
    <w:rsid w:val="002D5133"/>
    <w:rsid w:val="002E2A01"/>
    <w:rsid w:val="002E5330"/>
    <w:rsid w:val="002F1D2D"/>
    <w:rsid w:val="002F24F8"/>
    <w:rsid w:val="002F690C"/>
    <w:rsid w:val="003006F4"/>
    <w:rsid w:val="00300910"/>
    <w:rsid w:val="00303BFC"/>
    <w:rsid w:val="00304307"/>
    <w:rsid w:val="00305AC5"/>
    <w:rsid w:val="00305CDC"/>
    <w:rsid w:val="0030737D"/>
    <w:rsid w:val="00307E7B"/>
    <w:rsid w:val="00313A2D"/>
    <w:rsid w:val="00313B61"/>
    <w:rsid w:val="00314BDF"/>
    <w:rsid w:val="00316E2A"/>
    <w:rsid w:val="003174B4"/>
    <w:rsid w:val="003222E0"/>
    <w:rsid w:val="00322E0D"/>
    <w:rsid w:val="00330AA9"/>
    <w:rsid w:val="003364DD"/>
    <w:rsid w:val="003367DD"/>
    <w:rsid w:val="00336FF8"/>
    <w:rsid w:val="00337AFF"/>
    <w:rsid w:val="0034111F"/>
    <w:rsid w:val="00341C63"/>
    <w:rsid w:val="00342767"/>
    <w:rsid w:val="00343B08"/>
    <w:rsid w:val="0034650B"/>
    <w:rsid w:val="00352FAD"/>
    <w:rsid w:val="00353715"/>
    <w:rsid w:val="00354637"/>
    <w:rsid w:val="00360568"/>
    <w:rsid w:val="00363220"/>
    <w:rsid w:val="0036347A"/>
    <w:rsid w:val="00364321"/>
    <w:rsid w:val="00364E8B"/>
    <w:rsid w:val="00366F20"/>
    <w:rsid w:val="003673F7"/>
    <w:rsid w:val="003677EA"/>
    <w:rsid w:val="0037086C"/>
    <w:rsid w:val="0037373B"/>
    <w:rsid w:val="003747C0"/>
    <w:rsid w:val="003763FA"/>
    <w:rsid w:val="00377CF8"/>
    <w:rsid w:val="00377F31"/>
    <w:rsid w:val="00380837"/>
    <w:rsid w:val="003932BB"/>
    <w:rsid w:val="00394BC9"/>
    <w:rsid w:val="00396A32"/>
    <w:rsid w:val="003A5EC7"/>
    <w:rsid w:val="003A7CAD"/>
    <w:rsid w:val="003B1323"/>
    <w:rsid w:val="003B4360"/>
    <w:rsid w:val="003C0FD9"/>
    <w:rsid w:val="003C4C68"/>
    <w:rsid w:val="003C4F9C"/>
    <w:rsid w:val="003C5105"/>
    <w:rsid w:val="003C6324"/>
    <w:rsid w:val="003D03CD"/>
    <w:rsid w:val="003E0ACA"/>
    <w:rsid w:val="003E1B80"/>
    <w:rsid w:val="003E39F9"/>
    <w:rsid w:val="003E41D2"/>
    <w:rsid w:val="003F6666"/>
    <w:rsid w:val="00401382"/>
    <w:rsid w:val="00406E1A"/>
    <w:rsid w:val="00407FFC"/>
    <w:rsid w:val="00412E91"/>
    <w:rsid w:val="00413019"/>
    <w:rsid w:val="00413A9E"/>
    <w:rsid w:val="004152C0"/>
    <w:rsid w:val="00415F35"/>
    <w:rsid w:val="00417041"/>
    <w:rsid w:val="00423128"/>
    <w:rsid w:val="00423918"/>
    <w:rsid w:val="004249B6"/>
    <w:rsid w:val="00431FB2"/>
    <w:rsid w:val="0043205A"/>
    <w:rsid w:val="004331DA"/>
    <w:rsid w:val="00433475"/>
    <w:rsid w:val="00433ED0"/>
    <w:rsid w:val="0043608A"/>
    <w:rsid w:val="0044023E"/>
    <w:rsid w:val="00442EB9"/>
    <w:rsid w:val="00451405"/>
    <w:rsid w:val="00452D00"/>
    <w:rsid w:val="00456A01"/>
    <w:rsid w:val="00457B2A"/>
    <w:rsid w:val="00461F86"/>
    <w:rsid w:val="00463E12"/>
    <w:rsid w:val="004641DA"/>
    <w:rsid w:val="00467894"/>
    <w:rsid w:val="00471664"/>
    <w:rsid w:val="0047514E"/>
    <w:rsid w:val="00477B7E"/>
    <w:rsid w:val="00482E70"/>
    <w:rsid w:val="0048561F"/>
    <w:rsid w:val="0048642B"/>
    <w:rsid w:val="00491240"/>
    <w:rsid w:val="0049769C"/>
    <w:rsid w:val="004A3D59"/>
    <w:rsid w:val="004B5818"/>
    <w:rsid w:val="004C65CA"/>
    <w:rsid w:val="004C7F74"/>
    <w:rsid w:val="004D0B5B"/>
    <w:rsid w:val="004D198B"/>
    <w:rsid w:val="004D21BC"/>
    <w:rsid w:val="004D7D57"/>
    <w:rsid w:val="004E00E4"/>
    <w:rsid w:val="004E0659"/>
    <w:rsid w:val="004E41F8"/>
    <w:rsid w:val="004E5561"/>
    <w:rsid w:val="004E6FD8"/>
    <w:rsid w:val="004F0508"/>
    <w:rsid w:val="004F35F4"/>
    <w:rsid w:val="004F5C03"/>
    <w:rsid w:val="0050253B"/>
    <w:rsid w:val="0050385F"/>
    <w:rsid w:val="00505F6B"/>
    <w:rsid w:val="00506D74"/>
    <w:rsid w:val="00510376"/>
    <w:rsid w:val="00514EFF"/>
    <w:rsid w:val="00516945"/>
    <w:rsid w:val="005206A8"/>
    <w:rsid w:val="00520CEC"/>
    <w:rsid w:val="00521985"/>
    <w:rsid w:val="005275D1"/>
    <w:rsid w:val="00527626"/>
    <w:rsid w:val="00527C83"/>
    <w:rsid w:val="00530827"/>
    <w:rsid w:val="00532809"/>
    <w:rsid w:val="00533211"/>
    <w:rsid w:val="00533EF9"/>
    <w:rsid w:val="00537022"/>
    <w:rsid w:val="0054101B"/>
    <w:rsid w:val="00542E68"/>
    <w:rsid w:val="00546FCD"/>
    <w:rsid w:val="00554ACE"/>
    <w:rsid w:val="00556583"/>
    <w:rsid w:val="00561E2D"/>
    <w:rsid w:val="00562CCF"/>
    <w:rsid w:val="00563216"/>
    <w:rsid w:val="00564F6B"/>
    <w:rsid w:val="005805C8"/>
    <w:rsid w:val="005826E4"/>
    <w:rsid w:val="005828BB"/>
    <w:rsid w:val="00582E92"/>
    <w:rsid w:val="005851C9"/>
    <w:rsid w:val="0058649B"/>
    <w:rsid w:val="00594A43"/>
    <w:rsid w:val="00595578"/>
    <w:rsid w:val="0059561C"/>
    <w:rsid w:val="005956B0"/>
    <w:rsid w:val="00595A83"/>
    <w:rsid w:val="00597370"/>
    <w:rsid w:val="005A1B8C"/>
    <w:rsid w:val="005A4143"/>
    <w:rsid w:val="005B17E6"/>
    <w:rsid w:val="005B2B10"/>
    <w:rsid w:val="005C5D64"/>
    <w:rsid w:val="005D48DF"/>
    <w:rsid w:val="005D6A13"/>
    <w:rsid w:val="005D7662"/>
    <w:rsid w:val="005D7ABB"/>
    <w:rsid w:val="005E278A"/>
    <w:rsid w:val="005E27FF"/>
    <w:rsid w:val="005E30DA"/>
    <w:rsid w:val="005E3B99"/>
    <w:rsid w:val="005E702A"/>
    <w:rsid w:val="005F03BA"/>
    <w:rsid w:val="005F3D9C"/>
    <w:rsid w:val="005F4089"/>
    <w:rsid w:val="00602DDC"/>
    <w:rsid w:val="00603F92"/>
    <w:rsid w:val="00604101"/>
    <w:rsid w:val="00604C0F"/>
    <w:rsid w:val="006148CC"/>
    <w:rsid w:val="00614F6A"/>
    <w:rsid w:val="00616E65"/>
    <w:rsid w:val="00624D8D"/>
    <w:rsid w:val="00625310"/>
    <w:rsid w:val="0062778F"/>
    <w:rsid w:val="00627A13"/>
    <w:rsid w:val="00633A34"/>
    <w:rsid w:val="00636A27"/>
    <w:rsid w:val="00640E2C"/>
    <w:rsid w:val="00647F15"/>
    <w:rsid w:val="00655528"/>
    <w:rsid w:val="00671D3F"/>
    <w:rsid w:val="00672A3F"/>
    <w:rsid w:val="00675F84"/>
    <w:rsid w:val="00677B1C"/>
    <w:rsid w:val="00681031"/>
    <w:rsid w:val="0068274E"/>
    <w:rsid w:val="006921A2"/>
    <w:rsid w:val="00694DC4"/>
    <w:rsid w:val="006A0117"/>
    <w:rsid w:val="006A05C4"/>
    <w:rsid w:val="006A0E89"/>
    <w:rsid w:val="006A3E75"/>
    <w:rsid w:val="006C01F2"/>
    <w:rsid w:val="006C250B"/>
    <w:rsid w:val="006C37EB"/>
    <w:rsid w:val="006C5AA8"/>
    <w:rsid w:val="006C6FC6"/>
    <w:rsid w:val="006D1CFA"/>
    <w:rsid w:val="006D3B6A"/>
    <w:rsid w:val="006D4717"/>
    <w:rsid w:val="006D50F1"/>
    <w:rsid w:val="006D709E"/>
    <w:rsid w:val="006D73AC"/>
    <w:rsid w:val="006E180A"/>
    <w:rsid w:val="006E38AC"/>
    <w:rsid w:val="006F2189"/>
    <w:rsid w:val="006F7BA8"/>
    <w:rsid w:val="007058D3"/>
    <w:rsid w:val="00714457"/>
    <w:rsid w:val="00714C3A"/>
    <w:rsid w:val="00722CD6"/>
    <w:rsid w:val="00726F6D"/>
    <w:rsid w:val="00733724"/>
    <w:rsid w:val="00737C1A"/>
    <w:rsid w:val="00737F86"/>
    <w:rsid w:val="00740A33"/>
    <w:rsid w:val="00740E0B"/>
    <w:rsid w:val="00743357"/>
    <w:rsid w:val="0075013C"/>
    <w:rsid w:val="00766019"/>
    <w:rsid w:val="00766737"/>
    <w:rsid w:val="007676BC"/>
    <w:rsid w:val="00770A7F"/>
    <w:rsid w:val="00775069"/>
    <w:rsid w:val="007874DB"/>
    <w:rsid w:val="007911AB"/>
    <w:rsid w:val="007950A6"/>
    <w:rsid w:val="00796D0B"/>
    <w:rsid w:val="007A34CB"/>
    <w:rsid w:val="007B19F2"/>
    <w:rsid w:val="007B2100"/>
    <w:rsid w:val="007B35BD"/>
    <w:rsid w:val="007B6810"/>
    <w:rsid w:val="007C4F51"/>
    <w:rsid w:val="007C6926"/>
    <w:rsid w:val="007C6F92"/>
    <w:rsid w:val="007D4126"/>
    <w:rsid w:val="007D7507"/>
    <w:rsid w:val="007E05B7"/>
    <w:rsid w:val="007E5AD2"/>
    <w:rsid w:val="007F0274"/>
    <w:rsid w:val="007F0879"/>
    <w:rsid w:val="007F5DE7"/>
    <w:rsid w:val="008003CE"/>
    <w:rsid w:val="0080127D"/>
    <w:rsid w:val="008035EA"/>
    <w:rsid w:val="008050C1"/>
    <w:rsid w:val="0081114B"/>
    <w:rsid w:val="008136F1"/>
    <w:rsid w:val="008138D0"/>
    <w:rsid w:val="00820148"/>
    <w:rsid w:val="00823BF4"/>
    <w:rsid w:val="00825294"/>
    <w:rsid w:val="00825A44"/>
    <w:rsid w:val="00826AD8"/>
    <w:rsid w:val="00831D0D"/>
    <w:rsid w:val="00834594"/>
    <w:rsid w:val="00834BFD"/>
    <w:rsid w:val="00836033"/>
    <w:rsid w:val="008422E0"/>
    <w:rsid w:val="008450A2"/>
    <w:rsid w:val="008475A6"/>
    <w:rsid w:val="008504BC"/>
    <w:rsid w:val="00851789"/>
    <w:rsid w:val="00851E47"/>
    <w:rsid w:val="00852759"/>
    <w:rsid w:val="00852AFA"/>
    <w:rsid w:val="00853030"/>
    <w:rsid w:val="00855217"/>
    <w:rsid w:val="00855B27"/>
    <w:rsid w:val="00861304"/>
    <w:rsid w:val="0086250B"/>
    <w:rsid w:val="00863035"/>
    <w:rsid w:val="008651C7"/>
    <w:rsid w:val="0086537F"/>
    <w:rsid w:val="00866ED1"/>
    <w:rsid w:val="008671C3"/>
    <w:rsid w:val="00872345"/>
    <w:rsid w:val="008753DE"/>
    <w:rsid w:val="00877167"/>
    <w:rsid w:val="00880B69"/>
    <w:rsid w:val="0088175F"/>
    <w:rsid w:val="0088397A"/>
    <w:rsid w:val="008865FE"/>
    <w:rsid w:val="00892852"/>
    <w:rsid w:val="008A5269"/>
    <w:rsid w:val="008A6E99"/>
    <w:rsid w:val="008B23E5"/>
    <w:rsid w:val="008B58CD"/>
    <w:rsid w:val="008C1E1D"/>
    <w:rsid w:val="008C2C00"/>
    <w:rsid w:val="008C5C95"/>
    <w:rsid w:val="008C7AD4"/>
    <w:rsid w:val="008C7CFB"/>
    <w:rsid w:val="008D184D"/>
    <w:rsid w:val="008D1E0D"/>
    <w:rsid w:val="008D252D"/>
    <w:rsid w:val="008D30D1"/>
    <w:rsid w:val="008D63A1"/>
    <w:rsid w:val="008E0C3C"/>
    <w:rsid w:val="008E141A"/>
    <w:rsid w:val="008E2CD9"/>
    <w:rsid w:val="008F0541"/>
    <w:rsid w:val="008F2558"/>
    <w:rsid w:val="008F31C3"/>
    <w:rsid w:val="008F7B77"/>
    <w:rsid w:val="00905B86"/>
    <w:rsid w:val="00906F61"/>
    <w:rsid w:val="009078EF"/>
    <w:rsid w:val="0091145C"/>
    <w:rsid w:val="009127D4"/>
    <w:rsid w:val="0091413B"/>
    <w:rsid w:val="00915110"/>
    <w:rsid w:val="009236AB"/>
    <w:rsid w:val="00925BD8"/>
    <w:rsid w:val="00927410"/>
    <w:rsid w:val="009275BD"/>
    <w:rsid w:val="00927D2F"/>
    <w:rsid w:val="009341EC"/>
    <w:rsid w:val="009435AF"/>
    <w:rsid w:val="0094372B"/>
    <w:rsid w:val="0094384C"/>
    <w:rsid w:val="00944EEE"/>
    <w:rsid w:val="00947FE3"/>
    <w:rsid w:val="009553AD"/>
    <w:rsid w:val="00960CDE"/>
    <w:rsid w:val="00961583"/>
    <w:rsid w:val="00962AC3"/>
    <w:rsid w:val="009710F6"/>
    <w:rsid w:val="009758A4"/>
    <w:rsid w:val="00976C2D"/>
    <w:rsid w:val="0098084E"/>
    <w:rsid w:val="00991CDC"/>
    <w:rsid w:val="009A49D5"/>
    <w:rsid w:val="009A4D06"/>
    <w:rsid w:val="009A50EC"/>
    <w:rsid w:val="009A7580"/>
    <w:rsid w:val="009B4A49"/>
    <w:rsid w:val="009B58B5"/>
    <w:rsid w:val="009C1099"/>
    <w:rsid w:val="009C2813"/>
    <w:rsid w:val="009C364F"/>
    <w:rsid w:val="009D14E4"/>
    <w:rsid w:val="009E05F4"/>
    <w:rsid w:val="009E1D46"/>
    <w:rsid w:val="009E6820"/>
    <w:rsid w:val="009E7228"/>
    <w:rsid w:val="009F096F"/>
    <w:rsid w:val="009F2043"/>
    <w:rsid w:val="00A02A74"/>
    <w:rsid w:val="00A107CC"/>
    <w:rsid w:val="00A155B5"/>
    <w:rsid w:val="00A2245F"/>
    <w:rsid w:val="00A24845"/>
    <w:rsid w:val="00A30A1A"/>
    <w:rsid w:val="00A3195A"/>
    <w:rsid w:val="00A33F3F"/>
    <w:rsid w:val="00A3707C"/>
    <w:rsid w:val="00A446D1"/>
    <w:rsid w:val="00A47E90"/>
    <w:rsid w:val="00A509E6"/>
    <w:rsid w:val="00A50D5E"/>
    <w:rsid w:val="00A50E34"/>
    <w:rsid w:val="00A55F97"/>
    <w:rsid w:val="00A612D5"/>
    <w:rsid w:val="00A626EF"/>
    <w:rsid w:val="00A63216"/>
    <w:rsid w:val="00A63E5A"/>
    <w:rsid w:val="00A644E1"/>
    <w:rsid w:val="00A679B8"/>
    <w:rsid w:val="00A67A38"/>
    <w:rsid w:val="00A70266"/>
    <w:rsid w:val="00A75A52"/>
    <w:rsid w:val="00A80B1A"/>
    <w:rsid w:val="00A85768"/>
    <w:rsid w:val="00A904D8"/>
    <w:rsid w:val="00A941EE"/>
    <w:rsid w:val="00A94331"/>
    <w:rsid w:val="00A964F0"/>
    <w:rsid w:val="00AA22CE"/>
    <w:rsid w:val="00AA5ACB"/>
    <w:rsid w:val="00AB2665"/>
    <w:rsid w:val="00AB3BA2"/>
    <w:rsid w:val="00AB419A"/>
    <w:rsid w:val="00AB4996"/>
    <w:rsid w:val="00AB4A75"/>
    <w:rsid w:val="00AB576A"/>
    <w:rsid w:val="00AB76CF"/>
    <w:rsid w:val="00AC038E"/>
    <w:rsid w:val="00AC0744"/>
    <w:rsid w:val="00AC6207"/>
    <w:rsid w:val="00AD04E8"/>
    <w:rsid w:val="00AD390B"/>
    <w:rsid w:val="00AD76AD"/>
    <w:rsid w:val="00AE1F58"/>
    <w:rsid w:val="00AE251E"/>
    <w:rsid w:val="00AE3231"/>
    <w:rsid w:val="00AE4E67"/>
    <w:rsid w:val="00AE5397"/>
    <w:rsid w:val="00AF1611"/>
    <w:rsid w:val="00AF284A"/>
    <w:rsid w:val="00AF309B"/>
    <w:rsid w:val="00B00BF7"/>
    <w:rsid w:val="00B00EEE"/>
    <w:rsid w:val="00B04194"/>
    <w:rsid w:val="00B04C56"/>
    <w:rsid w:val="00B065E9"/>
    <w:rsid w:val="00B10B27"/>
    <w:rsid w:val="00B10E9C"/>
    <w:rsid w:val="00B154DD"/>
    <w:rsid w:val="00B17977"/>
    <w:rsid w:val="00B17AEB"/>
    <w:rsid w:val="00B26EC4"/>
    <w:rsid w:val="00B273D6"/>
    <w:rsid w:val="00B3502B"/>
    <w:rsid w:val="00B35C20"/>
    <w:rsid w:val="00B36BFB"/>
    <w:rsid w:val="00B44651"/>
    <w:rsid w:val="00B46A71"/>
    <w:rsid w:val="00B470EE"/>
    <w:rsid w:val="00B50313"/>
    <w:rsid w:val="00B56B62"/>
    <w:rsid w:val="00B60BF8"/>
    <w:rsid w:val="00B61D1B"/>
    <w:rsid w:val="00B6427C"/>
    <w:rsid w:val="00B65A76"/>
    <w:rsid w:val="00B65DC3"/>
    <w:rsid w:val="00B660F6"/>
    <w:rsid w:val="00B67BAF"/>
    <w:rsid w:val="00B763CD"/>
    <w:rsid w:val="00B80369"/>
    <w:rsid w:val="00B8041F"/>
    <w:rsid w:val="00B8381D"/>
    <w:rsid w:val="00B85097"/>
    <w:rsid w:val="00B87374"/>
    <w:rsid w:val="00B87B98"/>
    <w:rsid w:val="00B9043D"/>
    <w:rsid w:val="00B94A6D"/>
    <w:rsid w:val="00B972DF"/>
    <w:rsid w:val="00B9747D"/>
    <w:rsid w:val="00BA0460"/>
    <w:rsid w:val="00BA61A8"/>
    <w:rsid w:val="00BB1377"/>
    <w:rsid w:val="00BB4A2C"/>
    <w:rsid w:val="00BC549D"/>
    <w:rsid w:val="00BC78A8"/>
    <w:rsid w:val="00BD03DC"/>
    <w:rsid w:val="00BD2D28"/>
    <w:rsid w:val="00BE2797"/>
    <w:rsid w:val="00BE280A"/>
    <w:rsid w:val="00BE6E1F"/>
    <w:rsid w:val="00BF1AB2"/>
    <w:rsid w:val="00C05140"/>
    <w:rsid w:val="00C123CE"/>
    <w:rsid w:val="00C205D5"/>
    <w:rsid w:val="00C24940"/>
    <w:rsid w:val="00C26797"/>
    <w:rsid w:val="00C279AE"/>
    <w:rsid w:val="00C3168B"/>
    <w:rsid w:val="00C35584"/>
    <w:rsid w:val="00C45141"/>
    <w:rsid w:val="00C54147"/>
    <w:rsid w:val="00C54395"/>
    <w:rsid w:val="00C607C8"/>
    <w:rsid w:val="00C60FE0"/>
    <w:rsid w:val="00C65546"/>
    <w:rsid w:val="00C65621"/>
    <w:rsid w:val="00C71F4B"/>
    <w:rsid w:val="00C7287A"/>
    <w:rsid w:val="00C818ED"/>
    <w:rsid w:val="00C85E67"/>
    <w:rsid w:val="00C93C85"/>
    <w:rsid w:val="00C95FC5"/>
    <w:rsid w:val="00C97666"/>
    <w:rsid w:val="00CB1F31"/>
    <w:rsid w:val="00CB21A7"/>
    <w:rsid w:val="00CB6DC0"/>
    <w:rsid w:val="00CB794D"/>
    <w:rsid w:val="00CC23F5"/>
    <w:rsid w:val="00CC4D42"/>
    <w:rsid w:val="00CD28A5"/>
    <w:rsid w:val="00CD394E"/>
    <w:rsid w:val="00CE632B"/>
    <w:rsid w:val="00CE6638"/>
    <w:rsid w:val="00CF0701"/>
    <w:rsid w:val="00CF3193"/>
    <w:rsid w:val="00CF70CD"/>
    <w:rsid w:val="00CF7B73"/>
    <w:rsid w:val="00D047F4"/>
    <w:rsid w:val="00D06586"/>
    <w:rsid w:val="00D13E0F"/>
    <w:rsid w:val="00D24F20"/>
    <w:rsid w:val="00D25009"/>
    <w:rsid w:val="00D27E9C"/>
    <w:rsid w:val="00D3050D"/>
    <w:rsid w:val="00D317B6"/>
    <w:rsid w:val="00D360D6"/>
    <w:rsid w:val="00D423D9"/>
    <w:rsid w:val="00D43E76"/>
    <w:rsid w:val="00D45B57"/>
    <w:rsid w:val="00D51519"/>
    <w:rsid w:val="00D51C0B"/>
    <w:rsid w:val="00D52989"/>
    <w:rsid w:val="00D53FE0"/>
    <w:rsid w:val="00D56707"/>
    <w:rsid w:val="00D63E2A"/>
    <w:rsid w:val="00D66527"/>
    <w:rsid w:val="00D670DA"/>
    <w:rsid w:val="00D67991"/>
    <w:rsid w:val="00D7082C"/>
    <w:rsid w:val="00D71D76"/>
    <w:rsid w:val="00D80D40"/>
    <w:rsid w:val="00D82A35"/>
    <w:rsid w:val="00D8607A"/>
    <w:rsid w:val="00D871A8"/>
    <w:rsid w:val="00D92318"/>
    <w:rsid w:val="00D92517"/>
    <w:rsid w:val="00D93EF7"/>
    <w:rsid w:val="00D96F7A"/>
    <w:rsid w:val="00DA5DDB"/>
    <w:rsid w:val="00DA71F7"/>
    <w:rsid w:val="00DA7E5A"/>
    <w:rsid w:val="00DB1E82"/>
    <w:rsid w:val="00DB22D8"/>
    <w:rsid w:val="00DB29C0"/>
    <w:rsid w:val="00DB3374"/>
    <w:rsid w:val="00DB6CD4"/>
    <w:rsid w:val="00DC0933"/>
    <w:rsid w:val="00DC1212"/>
    <w:rsid w:val="00DC27F8"/>
    <w:rsid w:val="00DD39C6"/>
    <w:rsid w:val="00DD65E3"/>
    <w:rsid w:val="00DE1125"/>
    <w:rsid w:val="00DE5A11"/>
    <w:rsid w:val="00DE7546"/>
    <w:rsid w:val="00DF2455"/>
    <w:rsid w:val="00E00B27"/>
    <w:rsid w:val="00E03164"/>
    <w:rsid w:val="00E0572C"/>
    <w:rsid w:val="00E12532"/>
    <w:rsid w:val="00E12D64"/>
    <w:rsid w:val="00E139FE"/>
    <w:rsid w:val="00E14BB8"/>
    <w:rsid w:val="00E17179"/>
    <w:rsid w:val="00E21629"/>
    <w:rsid w:val="00E22C30"/>
    <w:rsid w:val="00E23F93"/>
    <w:rsid w:val="00E24C77"/>
    <w:rsid w:val="00E31496"/>
    <w:rsid w:val="00E346E4"/>
    <w:rsid w:val="00E348AF"/>
    <w:rsid w:val="00E4118F"/>
    <w:rsid w:val="00E414F1"/>
    <w:rsid w:val="00E45117"/>
    <w:rsid w:val="00E543B8"/>
    <w:rsid w:val="00E659E1"/>
    <w:rsid w:val="00E65ABD"/>
    <w:rsid w:val="00E66A48"/>
    <w:rsid w:val="00E70E6D"/>
    <w:rsid w:val="00E7333B"/>
    <w:rsid w:val="00E81B92"/>
    <w:rsid w:val="00E824DC"/>
    <w:rsid w:val="00E84010"/>
    <w:rsid w:val="00E86115"/>
    <w:rsid w:val="00E861DD"/>
    <w:rsid w:val="00E91E0F"/>
    <w:rsid w:val="00E92388"/>
    <w:rsid w:val="00E95331"/>
    <w:rsid w:val="00EA2505"/>
    <w:rsid w:val="00EA7BB1"/>
    <w:rsid w:val="00EB2DE9"/>
    <w:rsid w:val="00EB4AF3"/>
    <w:rsid w:val="00EB6BE6"/>
    <w:rsid w:val="00EB6C39"/>
    <w:rsid w:val="00EB718A"/>
    <w:rsid w:val="00EB78E4"/>
    <w:rsid w:val="00EB7981"/>
    <w:rsid w:val="00EC164C"/>
    <w:rsid w:val="00EC3811"/>
    <w:rsid w:val="00EC758F"/>
    <w:rsid w:val="00ED0245"/>
    <w:rsid w:val="00ED528A"/>
    <w:rsid w:val="00ED64DE"/>
    <w:rsid w:val="00EE20DE"/>
    <w:rsid w:val="00EE4274"/>
    <w:rsid w:val="00EE63BC"/>
    <w:rsid w:val="00EE6BBE"/>
    <w:rsid w:val="00EF25E7"/>
    <w:rsid w:val="00EF2AB1"/>
    <w:rsid w:val="00EF5100"/>
    <w:rsid w:val="00EF6218"/>
    <w:rsid w:val="00F00624"/>
    <w:rsid w:val="00F030DE"/>
    <w:rsid w:val="00F0625C"/>
    <w:rsid w:val="00F122AC"/>
    <w:rsid w:val="00F135D8"/>
    <w:rsid w:val="00F16154"/>
    <w:rsid w:val="00F176B7"/>
    <w:rsid w:val="00F23B4F"/>
    <w:rsid w:val="00F26FC6"/>
    <w:rsid w:val="00F304D6"/>
    <w:rsid w:val="00F315FC"/>
    <w:rsid w:val="00F32A02"/>
    <w:rsid w:val="00F348DB"/>
    <w:rsid w:val="00F4436D"/>
    <w:rsid w:val="00F5017C"/>
    <w:rsid w:val="00F50580"/>
    <w:rsid w:val="00F70EB0"/>
    <w:rsid w:val="00F71462"/>
    <w:rsid w:val="00F7169D"/>
    <w:rsid w:val="00F71CDD"/>
    <w:rsid w:val="00F72902"/>
    <w:rsid w:val="00F77CBF"/>
    <w:rsid w:val="00F80F16"/>
    <w:rsid w:val="00F81C3A"/>
    <w:rsid w:val="00F877EA"/>
    <w:rsid w:val="00F87EF0"/>
    <w:rsid w:val="00F90266"/>
    <w:rsid w:val="00F9484C"/>
    <w:rsid w:val="00FA5184"/>
    <w:rsid w:val="00FA58FA"/>
    <w:rsid w:val="00FA666F"/>
    <w:rsid w:val="00FB2024"/>
    <w:rsid w:val="00FB4C72"/>
    <w:rsid w:val="00FC1477"/>
    <w:rsid w:val="00FC1527"/>
    <w:rsid w:val="00FD08B1"/>
    <w:rsid w:val="00FD2444"/>
    <w:rsid w:val="00FD52B2"/>
    <w:rsid w:val="00FE0A8B"/>
    <w:rsid w:val="00FE3BC1"/>
    <w:rsid w:val="00FF00E7"/>
    <w:rsid w:val="00FF0805"/>
    <w:rsid w:val="00FF30CF"/>
    <w:rsid w:val="00FF5BFA"/>
    <w:rsid w:val="00FF64C1"/>
    <w:rsid w:val="00FF721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180E9"/>
  <w15:chartTrackingRefBased/>
  <w15:docId w15:val="{142AC3C2-D778-4A6B-B33C-125188FA4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Naslov1">
    <w:name w:val="heading 1"/>
    <w:basedOn w:val="Normal"/>
    <w:next w:val="Normal"/>
    <w:link w:val="Naslov1Char"/>
    <w:qFormat/>
    <w:rsid w:val="00AD04E8"/>
    <w:pPr>
      <w:keepNext/>
      <w:outlineLvl w:val="0"/>
    </w:pPr>
    <w:rPr>
      <w:rFonts w:ascii="Times New Roman" w:eastAsia="Times New Roman" w:hAnsi="Times New Roman"/>
      <w:b/>
      <w:sz w:val="24"/>
      <w:szCs w:val="20"/>
      <w:lang w:eastAsia="hr-HR"/>
    </w:rPr>
  </w:style>
  <w:style w:type="paragraph" w:styleId="Naslov2">
    <w:name w:val="heading 2"/>
    <w:basedOn w:val="Normal"/>
    <w:next w:val="Normal"/>
    <w:link w:val="Naslov2Char"/>
    <w:semiHidden/>
    <w:unhideWhenUsed/>
    <w:qFormat/>
    <w:rsid w:val="00AD04E8"/>
    <w:pPr>
      <w:keepNext/>
      <w:jc w:val="center"/>
      <w:outlineLvl w:val="1"/>
    </w:pPr>
    <w:rPr>
      <w:rFonts w:ascii="Times New Roman" w:eastAsia="Times New Roman" w:hAnsi="Times New Roman"/>
      <w:b/>
      <w:i/>
      <w:sz w:val="28"/>
      <w:szCs w:val="20"/>
      <w:lang w:val="en-GB" w:eastAsia="hr-HR"/>
    </w:rPr>
  </w:style>
  <w:style w:type="paragraph" w:styleId="Naslov3">
    <w:name w:val="heading 3"/>
    <w:basedOn w:val="Normal"/>
    <w:next w:val="Normal"/>
    <w:link w:val="Naslov3Char"/>
    <w:semiHidden/>
    <w:unhideWhenUsed/>
    <w:qFormat/>
    <w:rsid w:val="00AD04E8"/>
    <w:pPr>
      <w:keepNext/>
      <w:jc w:val="center"/>
      <w:outlineLvl w:val="2"/>
    </w:pPr>
    <w:rPr>
      <w:rFonts w:ascii="Times New Roman" w:eastAsia="Times New Roman" w:hAnsi="Times New Roman"/>
      <w:b/>
      <w:i/>
      <w:sz w:val="32"/>
      <w:szCs w:val="20"/>
      <w:lang w:val="en-GB" w:eastAsia="hr-HR"/>
    </w:rPr>
  </w:style>
  <w:style w:type="paragraph" w:styleId="Naslov4">
    <w:name w:val="heading 4"/>
    <w:basedOn w:val="Normal"/>
    <w:next w:val="Normal"/>
    <w:link w:val="Naslov4Char"/>
    <w:semiHidden/>
    <w:unhideWhenUsed/>
    <w:qFormat/>
    <w:rsid w:val="00AD04E8"/>
    <w:pPr>
      <w:keepNext/>
      <w:jc w:val="center"/>
      <w:outlineLvl w:val="3"/>
    </w:pPr>
    <w:rPr>
      <w:rFonts w:ascii="Times New Roman" w:eastAsia="Times New Roman" w:hAnsi="Times New Roman"/>
      <w:b/>
      <w:i/>
      <w:sz w:val="24"/>
      <w:szCs w:val="20"/>
      <w:lang w:eastAsia="hr-HR"/>
    </w:rPr>
  </w:style>
  <w:style w:type="paragraph" w:styleId="Naslov5">
    <w:name w:val="heading 5"/>
    <w:basedOn w:val="Normal"/>
    <w:next w:val="Normal"/>
    <w:link w:val="Naslov5Char"/>
    <w:semiHidden/>
    <w:unhideWhenUsed/>
    <w:qFormat/>
    <w:rsid w:val="00AD04E8"/>
    <w:pPr>
      <w:keepNext/>
      <w:outlineLvl w:val="4"/>
    </w:pPr>
    <w:rPr>
      <w:rFonts w:ascii="Times New Roman" w:eastAsia="Times New Roman" w:hAnsi="Times New Roman"/>
      <w:b/>
      <w:sz w:val="24"/>
      <w:szCs w:val="20"/>
      <w:lang w:eastAsia="hr-HR"/>
    </w:rPr>
  </w:style>
  <w:style w:type="paragraph" w:styleId="Naslov6">
    <w:name w:val="heading 6"/>
    <w:basedOn w:val="Normal"/>
    <w:next w:val="Normal"/>
    <w:link w:val="Naslov6Char"/>
    <w:semiHidden/>
    <w:unhideWhenUsed/>
    <w:qFormat/>
    <w:rsid w:val="00AD04E8"/>
    <w:pPr>
      <w:keepNext/>
      <w:jc w:val="center"/>
      <w:outlineLvl w:val="5"/>
    </w:pPr>
    <w:rPr>
      <w:rFonts w:ascii="Times New Roman" w:eastAsia="Times New Roman" w:hAnsi="Times New Roman"/>
      <w:b/>
      <w:i/>
      <w:sz w:val="36"/>
      <w:szCs w:val="20"/>
      <w:lang w:val="en-GB" w:eastAsia="hr-HR"/>
    </w:rPr>
  </w:style>
  <w:style w:type="paragraph" w:styleId="Naslov7">
    <w:name w:val="heading 7"/>
    <w:basedOn w:val="Normal"/>
    <w:next w:val="Normal"/>
    <w:link w:val="Naslov7Char"/>
    <w:unhideWhenUsed/>
    <w:qFormat/>
    <w:rsid w:val="00AD04E8"/>
    <w:pPr>
      <w:keepNext/>
      <w:outlineLvl w:val="6"/>
    </w:pPr>
    <w:rPr>
      <w:rFonts w:ascii="Times New Roman" w:eastAsia="Times New Roman" w:hAnsi="Times New Roman"/>
      <w:sz w:val="24"/>
      <w:szCs w:val="20"/>
      <w:lang w:val="en-GB" w:eastAsia="hr-HR"/>
    </w:rPr>
  </w:style>
  <w:style w:type="paragraph" w:styleId="Naslov8">
    <w:name w:val="heading 8"/>
    <w:basedOn w:val="Normal"/>
    <w:next w:val="Normal"/>
    <w:link w:val="Naslov8Char"/>
    <w:semiHidden/>
    <w:unhideWhenUsed/>
    <w:qFormat/>
    <w:rsid w:val="00AD04E8"/>
    <w:pPr>
      <w:keepNext/>
      <w:outlineLvl w:val="7"/>
    </w:pPr>
    <w:rPr>
      <w:rFonts w:ascii="Times New Roman" w:eastAsia="Times New Roman" w:hAnsi="Times New Roman"/>
      <w:b/>
      <w:i/>
      <w:sz w:val="32"/>
      <w:szCs w:val="20"/>
      <w:lang w:eastAsia="hr-HR"/>
    </w:rPr>
  </w:style>
  <w:style w:type="paragraph" w:styleId="Naslov9">
    <w:name w:val="heading 9"/>
    <w:basedOn w:val="Normal"/>
    <w:next w:val="Normal"/>
    <w:link w:val="Naslov9Char"/>
    <w:unhideWhenUsed/>
    <w:qFormat/>
    <w:rsid w:val="00AD04E8"/>
    <w:pPr>
      <w:keepNext/>
      <w:outlineLvl w:val="8"/>
    </w:pPr>
    <w:rPr>
      <w:rFonts w:ascii="Times New Roman" w:eastAsia="Times New Roman" w:hAnsi="Times New Roman"/>
      <w:sz w:val="28"/>
      <w:szCs w:val="20"/>
      <w:lang w:val="en-GB" w:eastAsia="hr-HR"/>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nhideWhenUsed/>
    <w:rsid w:val="001832E4"/>
    <w:pPr>
      <w:tabs>
        <w:tab w:val="center" w:pos="4536"/>
        <w:tab w:val="right" w:pos="9072"/>
      </w:tabs>
    </w:pPr>
  </w:style>
  <w:style w:type="character" w:customStyle="1" w:styleId="ZaglavljeChar">
    <w:name w:val="Zaglavlje Char"/>
    <w:basedOn w:val="Zadanifontodlomka"/>
    <w:link w:val="Zaglavlje"/>
    <w:rsid w:val="001832E4"/>
  </w:style>
  <w:style w:type="paragraph" w:styleId="Podnoje">
    <w:name w:val="footer"/>
    <w:basedOn w:val="Normal"/>
    <w:link w:val="PodnojeChar"/>
    <w:uiPriority w:val="99"/>
    <w:unhideWhenUsed/>
    <w:rsid w:val="001832E4"/>
    <w:pPr>
      <w:tabs>
        <w:tab w:val="center" w:pos="4536"/>
        <w:tab w:val="right" w:pos="9072"/>
      </w:tabs>
    </w:pPr>
  </w:style>
  <w:style w:type="character" w:customStyle="1" w:styleId="PodnojeChar">
    <w:name w:val="Podnožje Char"/>
    <w:basedOn w:val="Zadanifontodlomka"/>
    <w:link w:val="Podnoje"/>
    <w:uiPriority w:val="99"/>
    <w:rsid w:val="001832E4"/>
  </w:style>
  <w:style w:type="table" w:styleId="Reetkatablice">
    <w:name w:val="Table Grid"/>
    <w:basedOn w:val="Obinatablica"/>
    <w:uiPriority w:val="99"/>
    <w:rsid w:val="001832E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uiPriority w:val="22"/>
    <w:qFormat/>
    <w:rsid w:val="001832E4"/>
    <w:rPr>
      <w:b/>
      <w:bCs/>
    </w:rPr>
  </w:style>
  <w:style w:type="character" w:styleId="Hiperveza">
    <w:name w:val="Hyperlink"/>
    <w:unhideWhenUsed/>
    <w:rsid w:val="00A63E5A"/>
    <w:rPr>
      <w:color w:val="0563C1"/>
      <w:u w:val="single"/>
    </w:rPr>
  </w:style>
  <w:style w:type="paragraph" w:styleId="Tekstbalonia">
    <w:name w:val="Balloon Text"/>
    <w:basedOn w:val="Normal"/>
    <w:link w:val="TekstbaloniaChar"/>
    <w:semiHidden/>
    <w:unhideWhenUsed/>
    <w:rsid w:val="00A80B1A"/>
    <w:rPr>
      <w:rFonts w:ascii="Segoe UI" w:hAnsi="Segoe UI" w:cs="Segoe UI"/>
      <w:sz w:val="18"/>
      <w:szCs w:val="18"/>
    </w:rPr>
  </w:style>
  <w:style w:type="character" w:customStyle="1" w:styleId="TekstbaloniaChar">
    <w:name w:val="Tekst balončića Char"/>
    <w:link w:val="Tekstbalonia"/>
    <w:semiHidden/>
    <w:rsid w:val="00A80B1A"/>
    <w:rPr>
      <w:rFonts w:ascii="Segoe UI" w:hAnsi="Segoe UI" w:cs="Segoe UI"/>
      <w:sz w:val="18"/>
      <w:szCs w:val="18"/>
    </w:rPr>
  </w:style>
  <w:style w:type="paragraph" w:styleId="Odlomakpopisa">
    <w:name w:val="List Paragraph"/>
    <w:aliases w:val="Paragraph,Paragraphe de liste PBLH,Graph &amp; Table tite,Normal bullet 2,Bullet list,Figure_name,Equipment,Numbered Indented Text,lp1,List Paragraph11,List Paragraph Char Char Char,List Paragraph Char Char,Citation List,Graf,Heading 12"/>
    <w:basedOn w:val="Normal"/>
    <w:link w:val="OdlomakpopisaChar"/>
    <w:uiPriority w:val="34"/>
    <w:qFormat/>
    <w:rsid w:val="002A7F9E"/>
    <w:pPr>
      <w:ind w:left="720"/>
      <w:contextualSpacing/>
    </w:pPr>
  </w:style>
  <w:style w:type="character" w:styleId="Nerijeenospominjanje">
    <w:name w:val="Unresolved Mention"/>
    <w:uiPriority w:val="99"/>
    <w:semiHidden/>
    <w:unhideWhenUsed/>
    <w:rsid w:val="004152C0"/>
    <w:rPr>
      <w:color w:val="808080"/>
      <w:shd w:val="clear" w:color="auto" w:fill="E6E6E6"/>
    </w:rPr>
  </w:style>
  <w:style w:type="character" w:customStyle="1" w:styleId="Naslov1Char">
    <w:name w:val="Naslov 1 Char"/>
    <w:link w:val="Naslov1"/>
    <w:rsid w:val="00AD04E8"/>
    <w:rPr>
      <w:rFonts w:ascii="Times New Roman" w:eastAsia="Times New Roman" w:hAnsi="Times New Roman"/>
      <w:b/>
      <w:sz w:val="24"/>
    </w:rPr>
  </w:style>
  <w:style w:type="character" w:customStyle="1" w:styleId="Naslov2Char">
    <w:name w:val="Naslov 2 Char"/>
    <w:link w:val="Naslov2"/>
    <w:semiHidden/>
    <w:rsid w:val="00AD04E8"/>
    <w:rPr>
      <w:rFonts w:ascii="Times New Roman" w:eastAsia="Times New Roman" w:hAnsi="Times New Roman"/>
      <w:b/>
      <w:i/>
      <w:sz w:val="28"/>
      <w:lang w:val="en-GB"/>
    </w:rPr>
  </w:style>
  <w:style w:type="character" w:customStyle="1" w:styleId="Naslov3Char">
    <w:name w:val="Naslov 3 Char"/>
    <w:link w:val="Naslov3"/>
    <w:semiHidden/>
    <w:rsid w:val="00AD04E8"/>
    <w:rPr>
      <w:rFonts w:ascii="Times New Roman" w:eastAsia="Times New Roman" w:hAnsi="Times New Roman"/>
      <w:b/>
      <w:i/>
      <w:sz w:val="32"/>
      <w:lang w:val="en-GB"/>
    </w:rPr>
  </w:style>
  <w:style w:type="character" w:customStyle="1" w:styleId="Naslov4Char">
    <w:name w:val="Naslov 4 Char"/>
    <w:link w:val="Naslov4"/>
    <w:semiHidden/>
    <w:rsid w:val="00AD04E8"/>
    <w:rPr>
      <w:rFonts w:ascii="Times New Roman" w:eastAsia="Times New Roman" w:hAnsi="Times New Roman"/>
      <w:b/>
      <w:i/>
      <w:sz w:val="24"/>
    </w:rPr>
  </w:style>
  <w:style w:type="character" w:customStyle="1" w:styleId="Naslov5Char">
    <w:name w:val="Naslov 5 Char"/>
    <w:link w:val="Naslov5"/>
    <w:semiHidden/>
    <w:rsid w:val="00AD04E8"/>
    <w:rPr>
      <w:rFonts w:ascii="Times New Roman" w:eastAsia="Times New Roman" w:hAnsi="Times New Roman"/>
      <w:b/>
      <w:sz w:val="24"/>
    </w:rPr>
  </w:style>
  <w:style w:type="character" w:customStyle="1" w:styleId="Naslov6Char">
    <w:name w:val="Naslov 6 Char"/>
    <w:link w:val="Naslov6"/>
    <w:semiHidden/>
    <w:rsid w:val="00AD04E8"/>
    <w:rPr>
      <w:rFonts w:ascii="Times New Roman" w:eastAsia="Times New Roman" w:hAnsi="Times New Roman"/>
      <w:b/>
      <w:i/>
      <w:sz w:val="36"/>
      <w:lang w:val="en-GB"/>
    </w:rPr>
  </w:style>
  <w:style w:type="character" w:customStyle="1" w:styleId="Naslov7Char">
    <w:name w:val="Naslov 7 Char"/>
    <w:link w:val="Naslov7"/>
    <w:rsid w:val="00AD04E8"/>
    <w:rPr>
      <w:rFonts w:ascii="Times New Roman" w:eastAsia="Times New Roman" w:hAnsi="Times New Roman"/>
      <w:sz w:val="24"/>
      <w:lang w:val="en-GB"/>
    </w:rPr>
  </w:style>
  <w:style w:type="character" w:customStyle="1" w:styleId="Naslov8Char">
    <w:name w:val="Naslov 8 Char"/>
    <w:link w:val="Naslov8"/>
    <w:semiHidden/>
    <w:rsid w:val="00AD04E8"/>
    <w:rPr>
      <w:rFonts w:ascii="Times New Roman" w:eastAsia="Times New Roman" w:hAnsi="Times New Roman"/>
      <w:b/>
      <w:i/>
      <w:sz w:val="32"/>
    </w:rPr>
  </w:style>
  <w:style w:type="character" w:customStyle="1" w:styleId="Naslov9Char">
    <w:name w:val="Naslov 9 Char"/>
    <w:link w:val="Naslov9"/>
    <w:rsid w:val="00AD04E8"/>
    <w:rPr>
      <w:rFonts w:ascii="Times New Roman" w:eastAsia="Times New Roman" w:hAnsi="Times New Roman"/>
      <w:sz w:val="28"/>
      <w:lang w:val="en-GB"/>
    </w:rPr>
  </w:style>
  <w:style w:type="character" w:styleId="SlijeenaHiperveza">
    <w:name w:val="FollowedHyperlink"/>
    <w:semiHidden/>
    <w:unhideWhenUsed/>
    <w:rsid w:val="00AD04E8"/>
    <w:rPr>
      <w:color w:val="800080"/>
      <w:u w:val="single"/>
    </w:rPr>
  </w:style>
  <w:style w:type="paragraph" w:customStyle="1" w:styleId="msonormal0">
    <w:name w:val="msonormal"/>
    <w:basedOn w:val="Normal"/>
    <w:semiHidden/>
    <w:rsid w:val="00AD04E8"/>
    <w:pPr>
      <w:spacing w:line="288" w:lineRule="atLeast"/>
    </w:pPr>
    <w:rPr>
      <w:rFonts w:ascii="Tahoma" w:eastAsia="Times New Roman" w:hAnsi="Tahoma"/>
      <w:color w:val="808080"/>
      <w:sz w:val="17"/>
      <w:szCs w:val="20"/>
      <w:lang w:eastAsia="zh-CN"/>
    </w:rPr>
  </w:style>
  <w:style w:type="paragraph" w:styleId="StandardWeb">
    <w:name w:val="Normal (Web)"/>
    <w:basedOn w:val="Normal"/>
    <w:uiPriority w:val="99"/>
    <w:unhideWhenUsed/>
    <w:rsid w:val="00AD04E8"/>
    <w:pPr>
      <w:spacing w:line="288" w:lineRule="atLeast"/>
    </w:pPr>
    <w:rPr>
      <w:rFonts w:ascii="Tahoma" w:eastAsia="Times New Roman" w:hAnsi="Tahoma"/>
      <w:color w:val="808080"/>
      <w:sz w:val="17"/>
      <w:szCs w:val="20"/>
      <w:lang w:eastAsia="zh-CN"/>
    </w:rPr>
  </w:style>
  <w:style w:type="paragraph" w:styleId="Sadraj1">
    <w:name w:val="toc 1"/>
    <w:basedOn w:val="Normal"/>
    <w:next w:val="Normal"/>
    <w:autoRedefine/>
    <w:semiHidden/>
    <w:unhideWhenUsed/>
    <w:rsid w:val="00AD04E8"/>
    <w:rPr>
      <w:rFonts w:ascii="Times New Roman" w:eastAsia="Times New Roman" w:hAnsi="Times New Roman"/>
      <w:sz w:val="24"/>
      <w:szCs w:val="20"/>
      <w:lang w:eastAsia="hr-HR"/>
    </w:rPr>
  </w:style>
  <w:style w:type="paragraph" w:styleId="Sadraj2">
    <w:name w:val="toc 2"/>
    <w:basedOn w:val="Normal"/>
    <w:next w:val="Normal"/>
    <w:autoRedefine/>
    <w:semiHidden/>
    <w:unhideWhenUsed/>
    <w:rsid w:val="00AD04E8"/>
    <w:pPr>
      <w:ind w:left="240"/>
    </w:pPr>
    <w:rPr>
      <w:rFonts w:ascii="Times New Roman" w:eastAsia="Times New Roman" w:hAnsi="Times New Roman"/>
      <w:sz w:val="24"/>
      <w:szCs w:val="20"/>
      <w:lang w:eastAsia="hr-HR"/>
    </w:rPr>
  </w:style>
  <w:style w:type="paragraph" w:styleId="Tekstfusnote">
    <w:name w:val="footnote text"/>
    <w:basedOn w:val="Normal"/>
    <w:link w:val="TekstfusnoteChar"/>
    <w:unhideWhenUsed/>
    <w:rsid w:val="00AD04E8"/>
    <w:pPr>
      <w:spacing w:after="120"/>
    </w:pPr>
    <w:rPr>
      <w:rFonts w:ascii="Arial" w:hAnsi="Arial"/>
      <w:sz w:val="20"/>
      <w:szCs w:val="20"/>
      <w:lang w:val="x-none" w:eastAsia="hr-HR"/>
    </w:rPr>
  </w:style>
  <w:style w:type="character" w:customStyle="1" w:styleId="FootnoteTextChar">
    <w:name w:val="Footnote Text Char"/>
    <w:semiHidden/>
    <w:rsid w:val="00AD04E8"/>
    <w:rPr>
      <w:lang w:eastAsia="en-US"/>
    </w:rPr>
  </w:style>
  <w:style w:type="paragraph" w:styleId="Naslov">
    <w:name w:val="Title"/>
    <w:basedOn w:val="Normal"/>
    <w:link w:val="NaslovChar"/>
    <w:qFormat/>
    <w:rsid w:val="00AD04E8"/>
    <w:pPr>
      <w:jc w:val="center"/>
    </w:pPr>
    <w:rPr>
      <w:rFonts w:ascii="Times New Roman" w:eastAsia="Times New Roman" w:hAnsi="Times New Roman"/>
      <w:b/>
      <w:sz w:val="24"/>
      <w:szCs w:val="20"/>
      <w:lang w:eastAsia="hr-HR"/>
    </w:rPr>
  </w:style>
  <w:style w:type="character" w:customStyle="1" w:styleId="NaslovChar">
    <w:name w:val="Naslov Char"/>
    <w:link w:val="Naslov"/>
    <w:rsid w:val="00AD04E8"/>
    <w:rPr>
      <w:rFonts w:ascii="Times New Roman" w:eastAsia="Times New Roman" w:hAnsi="Times New Roman"/>
      <w:b/>
      <w:sz w:val="24"/>
    </w:rPr>
  </w:style>
  <w:style w:type="paragraph" w:styleId="Tijeloteksta">
    <w:name w:val="Body Text"/>
    <w:basedOn w:val="Normal"/>
    <w:link w:val="TijelotekstaChar"/>
    <w:semiHidden/>
    <w:unhideWhenUsed/>
    <w:rsid w:val="00AD04E8"/>
    <w:rPr>
      <w:rFonts w:ascii="Times New Roman" w:eastAsia="Times New Roman" w:hAnsi="Times New Roman"/>
      <w:sz w:val="24"/>
      <w:szCs w:val="20"/>
      <w:lang w:val="en-GB" w:eastAsia="hr-HR"/>
    </w:rPr>
  </w:style>
  <w:style w:type="character" w:customStyle="1" w:styleId="TijelotekstaChar">
    <w:name w:val="Tijelo teksta Char"/>
    <w:link w:val="Tijeloteksta"/>
    <w:semiHidden/>
    <w:rsid w:val="00AD04E8"/>
    <w:rPr>
      <w:rFonts w:ascii="Times New Roman" w:eastAsia="Times New Roman" w:hAnsi="Times New Roman"/>
      <w:sz w:val="24"/>
      <w:lang w:val="en-GB"/>
    </w:rPr>
  </w:style>
  <w:style w:type="paragraph" w:styleId="Uvuenotijeloteksta">
    <w:name w:val="Body Text Indent"/>
    <w:basedOn w:val="Normal"/>
    <w:link w:val="UvuenotijelotekstaChar"/>
    <w:semiHidden/>
    <w:unhideWhenUsed/>
    <w:rsid w:val="00AD04E8"/>
    <w:pPr>
      <w:widowControl w:val="0"/>
      <w:adjustRightInd w:val="0"/>
      <w:spacing w:line="360" w:lineRule="atLeast"/>
      <w:ind w:left="360"/>
      <w:jc w:val="both"/>
    </w:pPr>
    <w:rPr>
      <w:rFonts w:ascii="Times New Roman" w:eastAsia="Times New Roman" w:hAnsi="Times New Roman"/>
      <w:noProof/>
      <w:sz w:val="24"/>
      <w:szCs w:val="20"/>
      <w:lang w:val="en-GB" w:eastAsia="hr-HR"/>
    </w:rPr>
  </w:style>
  <w:style w:type="character" w:customStyle="1" w:styleId="UvuenotijelotekstaChar">
    <w:name w:val="Uvučeno tijelo teksta Char"/>
    <w:link w:val="Uvuenotijeloteksta"/>
    <w:semiHidden/>
    <w:rsid w:val="00AD04E8"/>
    <w:rPr>
      <w:rFonts w:ascii="Times New Roman" w:eastAsia="Times New Roman" w:hAnsi="Times New Roman"/>
      <w:noProof/>
      <w:sz w:val="24"/>
      <w:lang w:val="en-GB"/>
    </w:rPr>
  </w:style>
  <w:style w:type="paragraph" w:styleId="Tijeloteksta2">
    <w:name w:val="Body Text 2"/>
    <w:basedOn w:val="Normal"/>
    <w:link w:val="Tijeloteksta2Char"/>
    <w:semiHidden/>
    <w:unhideWhenUsed/>
    <w:rsid w:val="00AD04E8"/>
    <w:rPr>
      <w:rFonts w:ascii="Times New Roman" w:eastAsia="Times New Roman" w:hAnsi="Times New Roman"/>
      <w:b/>
      <w:i/>
      <w:sz w:val="28"/>
      <w:szCs w:val="20"/>
      <w:lang w:eastAsia="hr-HR"/>
    </w:rPr>
  </w:style>
  <w:style w:type="character" w:customStyle="1" w:styleId="Tijeloteksta2Char">
    <w:name w:val="Tijelo teksta 2 Char"/>
    <w:link w:val="Tijeloteksta2"/>
    <w:semiHidden/>
    <w:rsid w:val="00AD04E8"/>
    <w:rPr>
      <w:rFonts w:ascii="Times New Roman" w:eastAsia="Times New Roman" w:hAnsi="Times New Roman"/>
      <w:b/>
      <w:i/>
      <w:sz w:val="28"/>
    </w:rPr>
  </w:style>
  <w:style w:type="paragraph" w:styleId="Tijeloteksta3">
    <w:name w:val="Body Text 3"/>
    <w:basedOn w:val="Normal"/>
    <w:link w:val="Tijeloteksta3Char"/>
    <w:semiHidden/>
    <w:unhideWhenUsed/>
    <w:rsid w:val="00AD04E8"/>
    <w:pPr>
      <w:widowControl w:val="0"/>
      <w:adjustRightInd w:val="0"/>
      <w:spacing w:line="360" w:lineRule="atLeast"/>
      <w:jc w:val="both"/>
    </w:pPr>
    <w:rPr>
      <w:rFonts w:ascii="Times New Roman" w:eastAsia="Times New Roman" w:hAnsi="Times New Roman"/>
      <w:noProof/>
      <w:sz w:val="24"/>
      <w:szCs w:val="20"/>
      <w:lang w:val="en-GB" w:eastAsia="hr-HR"/>
    </w:rPr>
  </w:style>
  <w:style w:type="character" w:customStyle="1" w:styleId="Tijeloteksta3Char">
    <w:name w:val="Tijelo teksta 3 Char"/>
    <w:link w:val="Tijeloteksta3"/>
    <w:semiHidden/>
    <w:rsid w:val="00AD04E8"/>
    <w:rPr>
      <w:rFonts w:ascii="Times New Roman" w:eastAsia="Times New Roman" w:hAnsi="Times New Roman"/>
      <w:noProof/>
      <w:sz w:val="24"/>
      <w:lang w:val="en-GB"/>
    </w:rPr>
  </w:style>
  <w:style w:type="character" w:customStyle="1" w:styleId="Tijeloteksta-uvlaka2Char">
    <w:name w:val="Tijelo teksta - uvlaka 2 Char"/>
    <w:aliases w:val="uvlaka 2 Char"/>
    <w:link w:val="Tijeloteksta-uvlaka2"/>
    <w:semiHidden/>
    <w:locked/>
    <w:rsid w:val="00AD04E8"/>
    <w:rPr>
      <w:sz w:val="24"/>
    </w:rPr>
  </w:style>
  <w:style w:type="paragraph" w:styleId="Tijeloteksta-uvlaka2">
    <w:name w:val="Body Text Indent 2"/>
    <w:aliases w:val="uvlaka 2"/>
    <w:basedOn w:val="Normal"/>
    <w:link w:val="Tijeloteksta-uvlaka2Char"/>
    <w:semiHidden/>
    <w:unhideWhenUsed/>
    <w:rsid w:val="00AD04E8"/>
    <w:pPr>
      <w:spacing w:after="120" w:line="480" w:lineRule="auto"/>
      <w:ind w:left="283"/>
    </w:pPr>
    <w:rPr>
      <w:sz w:val="24"/>
      <w:szCs w:val="20"/>
      <w:lang w:eastAsia="hr-HR"/>
    </w:rPr>
  </w:style>
  <w:style w:type="character" w:customStyle="1" w:styleId="BodyTextIndent2Char1">
    <w:name w:val="Body Text Indent 2 Char1"/>
    <w:aliases w:val="uvlaka 2 Char1,Tijelo teksta - uvlaka 2 Char1"/>
    <w:uiPriority w:val="99"/>
    <w:semiHidden/>
    <w:rsid w:val="00AD04E8"/>
    <w:rPr>
      <w:sz w:val="22"/>
      <w:szCs w:val="22"/>
      <w:lang w:eastAsia="en-US"/>
    </w:rPr>
  </w:style>
  <w:style w:type="paragraph" w:styleId="Tijeloteksta-uvlaka3">
    <w:name w:val="Body Text Indent 3"/>
    <w:basedOn w:val="Normal"/>
    <w:link w:val="Tijeloteksta-uvlaka3Char"/>
    <w:semiHidden/>
    <w:unhideWhenUsed/>
    <w:rsid w:val="00AD04E8"/>
    <w:pPr>
      <w:ind w:left="360"/>
    </w:pPr>
    <w:rPr>
      <w:rFonts w:ascii="Times New Roman" w:eastAsia="Times New Roman" w:hAnsi="Times New Roman"/>
      <w:sz w:val="24"/>
      <w:szCs w:val="20"/>
      <w:lang w:eastAsia="hr-HR"/>
    </w:rPr>
  </w:style>
  <w:style w:type="character" w:customStyle="1" w:styleId="Tijeloteksta-uvlaka3Char">
    <w:name w:val="Tijelo teksta - uvlaka 3 Char"/>
    <w:link w:val="Tijeloteksta-uvlaka3"/>
    <w:semiHidden/>
    <w:rsid w:val="00AD04E8"/>
    <w:rPr>
      <w:rFonts w:ascii="Times New Roman" w:eastAsia="Times New Roman" w:hAnsi="Times New Roman"/>
      <w:sz w:val="24"/>
    </w:rPr>
  </w:style>
  <w:style w:type="paragraph" w:styleId="Kartadokumenta">
    <w:name w:val="Document Map"/>
    <w:basedOn w:val="Normal"/>
    <w:link w:val="KartadokumentaChar"/>
    <w:semiHidden/>
    <w:unhideWhenUsed/>
    <w:rsid w:val="00AD04E8"/>
    <w:rPr>
      <w:rFonts w:ascii="Tahoma" w:eastAsia="Times New Roman" w:hAnsi="Tahoma"/>
      <w:sz w:val="16"/>
      <w:szCs w:val="20"/>
      <w:lang w:val="x-none" w:eastAsia="hr-HR"/>
    </w:rPr>
  </w:style>
  <w:style w:type="character" w:customStyle="1" w:styleId="KartadokumentaChar">
    <w:name w:val="Karta dokumenta Char"/>
    <w:link w:val="Kartadokumenta"/>
    <w:semiHidden/>
    <w:rsid w:val="00AD04E8"/>
    <w:rPr>
      <w:rFonts w:ascii="Tahoma" w:eastAsia="Times New Roman" w:hAnsi="Tahoma"/>
      <w:sz w:val="16"/>
      <w:lang w:val="x-none"/>
    </w:rPr>
  </w:style>
  <w:style w:type="paragraph" w:styleId="Bezproreda">
    <w:name w:val="No Spacing"/>
    <w:link w:val="BezproredaChar"/>
    <w:uiPriority w:val="1"/>
    <w:qFormat/>
    <w:rsid w:val="00AD04E8"/>
    <w:rPr>
      <w:rFonts w:ascii="Times New Roman" w:eastAsia="Times New Roman" w:hAnsi="Times New Roman"/>
      <w:sz w:val="24"/>
    </w:rPr>
  </w:style>
  <w:style w:type="character" w:customStyle="1" w:styleId="OdlomakpopisaChar">
    <w:name w:val="Odlomak popisa Char"/>
    <w:aliases w:val="Paragraph Char,Paragraphe de liste PBLH Char,Graph &amp; Table tite Char,Normal bullet 2 Char,Bullet list Char,Figure_name Char,Equipment Char,Numbered Indented Text Char,lp1 Char,List Paragraph11 Char,List Paragraph Char Char Char Char"/>
    <w:link w:val="Odlomakpopisa"/>
    <w:uiPriority w:val="34"/>
    <w:qFormat/>
    <w:locked/>
    <w:rsid w:val="00AD04E8"/>
    <w:rPr>
      <w:sz w:val="22"/>
      <w:szCs w:val="22"/>
      <w:lang w:eastAsia="en-US"/>
    </w:rPr>
  </w:style>
  <w:style w:type="paragraph" w:styleId="TOCNaslov">
    <w:name w:val="TOC Heading"/>
    <w:basedOn w:val="Naslov1"/>
    <w:next w:val="Normal"/>
    <w:semiHidden/>
    <w:unhideWhenUsed/>
    <w:qFormat/>
    <w:rsid w:val="00AD04E8"/>
    <w:pPr>
      <w:keepLines/>
      <w:spacing w:before="480" w:line="276" w:lineRule="auto"/>
      <w:outlineLvl w:val="9"/>
    </w:pPr>
    <w:rPr>
      <w:rFonts w:ascii="Cambria" w:hAnsi="Cambria"/>
      <w:color w:val="FFFF00"/>
      <w:sz w:val="28"/>
      <w:lang w:val="x-none"/>
    </w:rPr>
  </w:style>
  <w:style w:type="paragraph" w:customStyle="1" w:styleId="Style5">
    <w:name w:val="Style5"/>
    <w:basedOn w:val="Normal"/>
    <w:semiHidden/>
    <w:rsid w:val="00AD04E8"/>
    <w:pPr>
      <w:widowControl w:val="0"/>
      <w:autoSpaceDE w:val="0"/>
      <w:autoSpaceDN w:val="0"/>
      <w:adjustRightInd w:val="0"/>
      <w:spacing w:line="580" w:lineRule="exact"/>
      <w:jc w:val="both"/>
    </w:pPr>
    <w:rPr>
      <w:rFonts w:ascii="Book Antiqua" w:eastAsia="Times New Roman" w:hAnsi="Book Antiqua"/>
      <w:sz w:val="24"/>
      <w:szCs w:val="20"/>
      <w:lang w:eastAsia="hr-HR"/>
    </w:rPr>
  </w:style>
  <w:style w:type="paragraph" w:customStyle="1" w:styleId="Tekstbalonia1">
    <w:name w:val="Tekst balončića1"/>
    <w:basedOn w:val="Normal"/>
    <w:semiHidden/>
    <w:rsid w:val="00AD04E8"/>
    <w:rPr>
      <w:rFonts w:ascii="Tahoma" w:eastAsia="Times New Roman" w:hAnsi="Tahoma"/>
      <w:sz w:val="16"/>
      <w:szCs w:val="20"/>
      <w:lang w:eastAsia="hr-HR"/>
    </w:rPr>
  </w:style>
  <w:style w:type="paragraph" w:customStyle="1" w:styleId="Code39">
    <w:name w:val="Code39"/>
    <w:basedOn w:val="Normal"/>
    <w:rsid w:val="00AD04E8"/>
    <w:rPr>
      <w:rFonts w:ascii="Times New Roman" w:eastAsia="Times New Roman" w:hAnsi="Times New Roman"/>
      <w:sz w:val="24"/>
      <w:szCs w:val="20"/>
      <w:lang w:eastAsia="hr-HR"/>
    </w:rPr>
  </w:style>
  <w:style w:type="paragraph" w:customStyle="1" w:styleId="10Clanak">
    <w:name w:val="10 Clanak"/>
    <w:semiHidden/>
    <w:rsid w:val="00AD04E8"/>
    <w:pPr>
      <w:tabs>
        <w:tab w:val="left" w:pos="567"/>
      </w:tabs>
      <w:overflowPunct w:val="0"/>
      <w:autoSpaceDE w:val="0"/>
      <w:autoSpaceDN w:val="0"/>
      <w:adjustRightInd w:val="0"/>
      <w:spacing w:line="300" w:lineRule="exact"/>
      <w:ind w:left="567" w:hanging="567"/>
    </w:pPr>
    <w:rPr>
      <w:rFonts w:ascii="Arial" w:eastAsia="Times New Roman" w:hAnsi="Arial"/>
      <w:i/>
      <w:sz w:val="22"/>
    </w:rPr>
  </w:style>
  <w:style w:type="paragraph" w:customStyle="1" w:styleId="Default">
    <w:name w:val="Default"/>
    <w:link w:val="DefaultChar"/>
    <w:rsid w:val="00AD04E8"/>
    <w:pPr>
      <w:autoSpaceDE w:val="0"/>
      <w:autoSpaceDN w:val="0"/>
      <w:adjustRightInd w:val="0"/>
    </w:pPr>
    <w:rPr>
      <w:rFonts w:eastAsia="Times New Roman"/>
      <w:color w:val="000000"/>
      <w:sz w:val="24"/>
    </w:rPr>
  </w:style>
  <w:style w:type="paragraph" w:customStyle="1" w:styleId="StyleHeading4Left0cmFirstline0cmCharChar">
    <w:name w:val="Style Heading4 + Left:  0 cm First line:  0 cm Char Char"/>
    <w:basedOn w:val="Normal"/>
    <w:semiHidden/>
    <w:rsid w:val="00AD04E8"/>
    <w:pPr>
      <w:tabs>
        <w:tab w:val="num" w:pos="360"/>
      </w:tabs>
      <w:outlineLvl w:val="3"/>
    </w:pPr>
    <w:rPr>
      <w:rFonts w:ascii="Arial" w:eastAsia="SimSun" w:hAnsi="Arial"/>
      <w:b/>
      <w:sz w:val="24"/>
      <w:szCs w:val="20"/>
      <w:lang w:val="x-none" w:eastAsia="hr-HR"/>
    </w:rPr>
  </w:style>
  <w:style w:type="paragraph" w:customStyle="1" w:styleId="2012NASLOV1">
    <w:name w:val="2012_NASLOV_1"/>
    <w:next w:val="Normal"/>
    <w:semiHidden/>
    <w:rsid w:val="00AD04E8"/>
    <w:pPr>
      <w:keepNext/>
      <w:widowControl w:val="0"/>
      <w:spacing w:before="480" w:after="240"/>
      <w:ind w:left="454" w:hanging="454"/>
    </w:pPr>
    <w:rPr>
      <w:rFonts w:ascii="Arial" w:eastAsia="Times New Roman" w:hAnsi="Arial"/>
      <w:b/>
      <w:spacing w:val="-2"/>
      <w:sz w:val="32"/>
    </w:rPr>
  </w:style>
  <w:style w:type="paragraph" w:customStyle="1" w:styleId="TEXT">
    <w:name w:val="TEXT"/>
    <w:semiHidden/>
    <w:rsid w:val="00AD04E8"/>
    <w:pPr>
      <w:spacing w:after="80"/>
    </w:pPr>
    <w:rPr>
      <w:rFonts w:ascii="Swis721 BT" w:eastAsia="SimSun" w:hAnsi="Swis721 BT"/>
      <w:sz w:val="22"/>
    </w:rPr>
  </w:style>
  <w:style w:type="paragraph" w:customStyle="1" w:styleId="Obicantekst">
    <w:name w:val="Obican tekst"/>
    <w:basedOn w:val="Normal"/>
    <w:semiHidden/>
    <w:rsid w:val="00AD04E8"/>
    <w:pPr>
      <w:widowControl w:val="0"/>
      <w:adjustRightInd w:val="0"/>
      <w:spacing w:line="360" w:lineRule="atLeast"/>
    </w:pPr>
    <w:rPr>
      <w:rFonts w:ascii="Arial" w:eastAsia="Times New Roman" w:hAnsi="Arial"/>
      <w:sz w:val="24"/>
      <w:szCs w:val="20"/>
      <w:lang w:val="x-none" w:eastAsia="hr-HR"/>
    </w:rPr>
  </w:style>
  <w:style w:type="paragraph" w:customStyle="1" w:styleId="xl64">
    <w:name w:val="xl64"/>
    <w:basedOn w:val="Normal"/>
    <w:semiHidden/>
    <w:rsid w:val="00AD04E8"/>
    <w:pPr>
      <w:pBdr>
        <w:top w:val="single" w:sz="4" w:space="0" w:color="auto"/>
        <w:left w:val="single" w:sz="4" w:space="0" w:color="auto"/>
        <w:bottom w:val="single" w:sz="4" w:space="0" w:color="auto"/>
        <w:right w:val="single" w:sz="4" w:space="0" w:color="auto"/>
      </w:pBdr>
      <w:spacing w:before="100" w:after="100"/>
      <w:jc w:val="center"/>
    </w:pPr>
    <w:rPr>
      <w:rFonts w:ascii="Times New Roman" w:eastAsia="Times New Roman" w:hAnsi="Times New Roman"/>
      <w:sz w:val="18"/>
      <w:szCs w:val="20"/>
      <w:lang w:eastAsia="hr-HR"/>
    </w:rPr>
  </w:style>
  <w:style w:type="character" w:customStyle="1" w:styleId="TekstfusnoteChar">
    <w:name w:val="Tekst fusnote Char"/>
    <w:link w:val="Tekstfusnote"/>
    <w:locked/>
    <w:rsid w:val="00AD04E8"/>
    <w:rPr>
      <w:rFonts w:ascii="Arial" w:hAnsi="Arial"/>
      <w:lang w:val="x-none"/>
    </w:rPr>
  </w:style>
  <w:style w:type="character" w:customStyle="1" w:styleId="HeaderChar1">
    <w:name w:val="Header Char1"/>
    <w:semiHidden/>
    <w:locked/>
    <w:rsid w:val="00AD04E8"/>
    <w:rPr>
      <w:rFonts w:ascii="Times New Roman" w:eastAsia="Times New Roman" w:hAnsi="Times New Roman" w:cs="Times New Roman" w:hint="default"/>
      <w:sz w:val="24"/>
      <w:szCs w:val="24"/>
      <w:lang w:eastAsia="hr-HR"/>
    </w:rPr>
  </w:style>
  <w:style w:type="character" w:customStyle="1" w:styleId="FooterChar1">
    <w:name w:val="Footer Char1"/>
    <w:semiHidden/>
    <w:locked/>
    <w:rsid w:val="00AD04E8"/>
    <w:rPr>
      <w:rFonts w:ascii="Times New Roman" w:eastAsia="Times New Roman" w:hAnsi="Times New Roman" w:cs="Times New Roman" w:hint="default"/>
      <w:sz w:val="24"/>
      <w:szCs w:val="24"/>
      <w:lang w:eastAsia="hr-HR"/>
    </w:rPr>
  </w:style>
  <w:style w:type="character" w:customStyle="1" w:styleId="BodyTextIndentChar1">
    <w:name w:val="Body Text Indent Char1"/>
    <w:semiHidden/>
    <w:locked/>
    <w:rsid w:val="00AD04E8"/>
    <w:rPr>
      <w:rFonts w:ascii="Times New Roman" w:eastAsia="Times New Roman" w:hAnsi="Times New Roman" w:cs="Times New Roman" w:hint="default"/>
      <w:sz w:val="24"/>
      <w:szCs w:val="24"/>
      <w:lang w:eastAsia="hr-HR"/>
    </w:rPr>
  </w:style>
  <w:style w:type="character" w:customStyle="1" w:styleId="DocumentMapChar1">
    <w:name w:val="Document Map Char1"/>
    <w:semiHidden/>
    <w:locked/>
    <w:rsid w:val="00AD04E8"/>
    <w:rPr>
      <w:rFonts w:ascii="Tahoma" w:eastAsia="Times New Roman" w:hAnsi="Tahoma" w:cs="Times New Roman" w:hint="default"/>
      <w:sz w:val="16"/>
      <w:szCs w:val="16"/>
      <w:lang w:eastAsia="hr-HR"/>
    </w:rPr>
  </w:style>
  <w:style w:type="character" w:customStyle="1" w:styleId="StyleHeading4Left0cmFirstline0cmCharCharChar">
    <w:name w:val="Style Heading4 + Left:  0 cm First line:  0 cm Char Char Char"/>
    <w:semiHidden/>
    <w:locked/>
    <w:rsid w:val="00AD04E8"/>
    <w:rPr>
      <w:rFonts w:ascii="Arial" w:hAnsi="Arial" w:cs="Arial" w:hint="default"/>
      <w:b/>
      <w:bCs/>
      <w:sz w:val="24"/>
      <w:szCs w:val="24"/>
    </w:rPr>
  </w:style>
  <w:style w:type="character" w:customStyle="1" w:styleId="TEXTChar">
    <w:name w:val="TEXT Char"/>
    <w:semiHidden/>
    <w:locked/>
    <w:rsid w:val="00AD04E8"/>
    <w:rPr>
      <w:rFonts w:ascii="Swis721 BT" w:hAnsi="Swis721 BT" w:hint="default"/>
      <w:noProof w:val="0"/>
      <w:sz w:val="22"/>
      <w:szCs w:val="22"/>
      <w:lang w:val="hr-HR" w:eastAsia="en-US" w:bidi="ar-SA"/>
    </w:rPr>
  </w:style>
  <w:style w:type="character" w:customStyle="1" w:styleId="ObicantekstChar">
    <w:name w:val="Obican tekst Char"/>
    <w:semiHidden/>
    <w:locked/>
    <w:rsid w:val="00AD04E8"/>
    <w:rPr>
      <w:rFonts w:ascii="Arial" w:eastAsia="Times New Roman" w:hAnsi="Arial" w:cs="Times New Roman" w:hint="default"/>
      <w:sz w:val="24"/>
      <w:szCs w:val="24"/>
      <w:lang w:eastAsia="hr-HR"/>
    </w:rPr>
  </w:style>
  <w:style w:type="character" w:customStyle="1" w:styleId="style8">
    <w:name w:val="style8"/>
    <w:rsid w:val="00AD04E8"/>
  </w:style>
  <w:style w:type="character" w:customStyle="1" w:styleId="style6">
    <w:name w:val="style6"/>
    <w:rsid w:val="00AD04E8"/>
  </w:style>
  <w:style w:type="character" w:customStyle="1" w:styleId="Normal1">
    <w:name w:val="Normal1"/>
    <w:rsid w:val="00AD04E8"/>
  </w:style>
  <w:style w:type="character" w:customStyle="1" w:styleId="apple-converted-space">
    <w:name w:val="apple-converted-space"/>
    <w:rsid w:val="00AD04E8"/>
  </w:style>
  <w:style w:type="paragraph" w:customStyle="1" w:styleId="Tekstbalonia2">
    <w:name w:val="Tekst balončića2"/>
    <w:basedOn w:val="Normal"/>
    <w:semiHidden/>
    <w:rsid w:val="0004121E"/>
    <w:rPr>
      <w:rFonts w:ascii="Tahoma" w:eastAsia="Times New Roman" w:hAnsi="Tahoma"/>
      <w:sz w:val="16"/>
      <w:szCs w:val="20"/>
      <w:lang w:eastAsia="hr-HR"/>
    </w:rPr>
  </w:style>
  <w:style w:type="paragraph" w:customStyle="1" w:styleId="box453040">
    <w:name w:val="box_453040"/>
    <w:basedOn w:val="Normal"/>
    <w:rsid w:val="00CD28A5"/>
    <w:pPr>
      <w:spacing w:before="100" w:beforeAutospacing="1" w:after="100" w:afterAutospacing="1"/>
    </w:pPr>
    <w:rPr>
      <w:rFonts w:ascii="Times New Roman" w:eastAsia="Times New Roman" w:hAnsi="Times New Roman"/>
      <w:sz w:val="24"/>
      <w:szCs w:val="24"/>
      <w:lang w:eastAsia="hr-HR"/>
    </w:rPr>
  </w:style>
  <w:style w:type="paragraph" w:customStyle="1" w:styleId="Standard">
    <w:name w:val="Standard"/>
    <w:rsid w:val="00F135D8"/>
    <w:pPr>
      <w:widowControl w:val="0"/>
      <w:suppressAutoHyphens/>
    </w:pPr>
    <w:rPr>
      <w:rFonts w:ascii="Times New Roman" w:eastAsia="Lucida Sans Unicode" w:hAnsi="Times New Roman" w:cs="Tahoma"/>
      <w:color w:val="000000"/>
      <w:sz w:val="24"/>
      <w:szCs w:val="24"/>
    </w:rPr>
  </w:style>
  <w:style w:type="paragraph" w:styleId="Tekstkomentara">
    <w:name w:val="annotation text"/>
    <w:basedOn w:val="Normal"/>
    <w:link w:val="TekstkomentaraChar"/>
    <w:uiPriority w:val="99"/>
    <w:unhideWhenUsed/>
    <w:qFormat/>
    <w:rsid w:val="00672A3F"/>
    <w:rPr>
      <w:rFonts w:ascii="Arial" w:eastAsia="Times New Roman" w:hAnsi="Arial"/>
      <w:sz w:val="20"/>
      <w:szCs w:val="20"/>
    </w:rPr>
  </w:style>
  <w:style w:type="character" w:customStyle="1" w:styleId="TekstkomentaraChar">
    <w:name w:val="Tekst komentara Char"/>
    <w:link w:val="Tekstkomentara"/>
    <w:uiPriority w:val="99"/>
    <w:qFormat/>
    <w:rsid w:val="00672A3F"/>
    <w:rPr>
      <w:rFonts w:ascii="Arial" w:eastAsia="Times New Roman" w:hAnsi="Arial"/>
      <w:lang w:eastAsia="en-US"/>
    </w:rPr>
  </w:style>
  <w:style w:type="paragraph" w:customStyle="1" w:styleId="Stil28">
    <w:name w:val="Stil28"/>
    <w:basedOn w:val="Odlomakpopisa"/>
    <w:link w:val="Stil28Char"/>
    <w:qFormat/>
    <w:rsid w:val="00A63216"/>
    <w:pPr>
      <w:spacing w:line="276" w:lineRule="auto"/>
      <w:ind w:left="1069" w:hanging="360"/>
      <w:jc w:val="both"/>
    </w:pPr>
    <w:rPr>
      <w:rFonts w:ascii="Calibri Light" w:eastAsia="Times New Roman" w:hAnsi="Calibri Light" w:cs="Tahoma"/>
    </w:rPr>
  </w:style>
  <w:style w:type="character" w:customStyle="1" w:styleId="Stil28Char">
    <w:name w:val="Stil28 Char"/>
    <w:link w:val="Stil28"/>
    <w:rsid w:val="00A63216"/>
    <w:rPr>
      <w:rFonts w:ascii="Calibri Light" w:eastAsia="Times New Roman" w:hAnsi="Calibri Light" w:cs="Tahoma"/>
      <w:sz w:val="22"/>
      <w:szCs w:val="22"/>
      <w:lang w:eastAsia="en-US"/>
    </w:rPr>
  </w:style>
  <w:style w:type="paragraph" w:customStyle="1" w:styleId="StilNaslov3TimesNewRomanAutomatskiObostranoIspred2">
    <w:name w:val="Stil Naslov 3 + Times New Roman Automatski Obostrano Ispred:  2..."/>
    <w:basedOn w:val="Naslov2"/>
    <w:rsid w:val="00364321"/>
    <w:pPr>
      <w:keepLines/>
      <w:spacing w:before="40" w:line="259" w:lineRule="auto"/>
      <w:jc w:val="both"/>
    </w:pPr>
    <w:rPr>
      <w:bCs/>
      <w:i w:val="0"/>
      <w:sz w:val="26"/>
      <w:szCs w:val="26"/>
      <w:lang w:val="hr-HR"/>
    </w:rPr>
  </w:style>
  <w:style w:type="character" w:customStyle="1" w:styleId="Bodytext2">
    <w:name w:val="Body text (2)_"/>
    <w:link w:val="Bodytext20"/>
    <w:rsid w:val="00364321"/>
    <w:rPr>
      <w:rFonts w:ascii="Arial" w:eastAsia="Arial" w:hAnsi="Arial" w:cs="Arial"/>
      <w:shd w:val="clear" w:color="auto" w:fill="FFFFFF"/>
    </w:rPr>
  </w:style>
  <w:style w:type="character" w:customStyle="1" w:styleId="Bodytext2Bold">
    <w:name w:val="Body text (2) + Bold"/>
    <w:rsid w:val="00364321"/>
    <w:rPr>
      <w:rFonts w:ascii="Arial" w:eastAsia="Arial" w:hAnsi="Arial" w:cs="Arial"/>
      <w:b/>
      <w:bCs/>
      <w:i w:val="0"/>
      <w:iCs w:val="0"/>
      <w:smallCaps w:val="0"/>
      <w:strike w:val="0"/>
      <w:color w:val="000000"/>
      <w:spacing w:val="0"/>
      <w:w w:val="100"/>
      <w:position w:val="0"/>
      <w:sz w:val="20"/>
      <w:szCs w:val="20"/>
      <w:u w:val="none"/>
      <w:lang w:val="hr-HR" w:eastAsia="hr-HR" w:bidi="hr-HR"/>
    </w:rPr>
  </w:style>
  <w:style w:type="paragraph" w:customStyle="1" w:styleId="Bodytext20">
    <w:name w:val="Body text (2)"/>
    <w:basedOn w:val="Normal"/>
    <w:link w:val="Bodytext2"/>
    <w:rsid w:val="00364321"/>
    <w:pPr>
      <w:widowControl w:val="0"/>
      <w:shd w:val="clear" w:color="auto" w:fill="FFFFFF"/>
      <w:spacing w:line="230" w:lineRule="exact"/>
      <w:ind w:hanging="440"/>
      <w:jc w:val="both"/>
    </w:pPr>
    <w:rPr>
      <w:rFonts w:ascii="Arial" w:eastAsia="Arial" w:hAnsi="Arial" w:cs="Arial"/>
      <w:sz w:val="20"/>
      <w:szCs w:val="20"/>
      <w:lang w:eastAsia="hr-HR"/>
    </w:rPr>
  </w:style>
  <w:style w:type="paragraph" w:customStyle="1" w:styleId="Dario-2">
    <w:name w:val="Dario-2"/>
    <w:basedOn w:val="Normal"/>
    <w:link w:val="Dario-2Char"/>
    <w:uiPriority w:val="99"/>
    <w:qFormat/>
    <w:rsid w:val="004E5561"/>
    <w:pPr>
      <w:spacing w:before="120" w:after="120"/>
      <w:ind w:left="624" w:hanging="624"/>
      <w:jc w:val="both"/>
    </w:pPr>
    <w:rPr>
      <w:rFonts w:ascii="Arial" w:eastAsia="Times New Roman" w:hAnsi="Arial"/>
      <w:b/>
      <w:color w:val="000000"/>
      <w:sz w:val="24"/>
      <w:szCs w:val="28"/>
    </w:rPr>
  </w:style>
  <w:style w:type="character" w:customStyle="1" w:styleId="Dario-2Char">
    <w:name w:val="Dario-2 Char"/>
    <w:link w:val="Dario-2"/>
    <w:uiPriority w:val="99"/>
    <w:rsid w:val="004E5561"/>
    <w:rPr>
      <w:rFonts w:ascii="Arial" w:eastAsia="Times New Roman" w:hAnsi="Arial"/>
      <w:b/>
      <w:color w:val="000000"/>
      <w:sz w:val="24"/>
      <w:szCs w:val="28"/>
      <w:lang w:eastAsia="en-US"/>
    </w:rPr>
  </w:style>
  <w:style w:type="character" w:customStyle="1" w:styleId="BezproredaChar">
    <w:name w:val="Bez proreda Char"/>
    <w:link w:val="Bezproreda"/>
    <w:uiPriority w:val="1"/>
    <w:rsid w:val="004E5561"/>
    <w:rPr>
      <w:rFonts w:ascii="Times New Roman" w:eastAsia="Times New Roman" w:hAnsi="Times New Roman"/>
      <w:sz w:val="24"/>
    </w:rPr>
  </w:style>
  <w:style w:type="character" w:customStyle="1" w:styleId="DefaultChar">
    <w:name w:val="Default Char"/>
    <w:link w:val="Default"/>
    <w:rsid w:val="004E5561"/>
    <w:rPr>
      <w:rFonts w:eastAsia="Times New Roman"/>
      <w:color w:val="000000"/>
      <w:sz w:val="24"/>
    </w:rPr>
  </w:style>
  <w:style w:type="paragraph" w:customStyle="1" w:styleId="normalweb-000013">
    <w:name w:val="normalweb-000013"/>
    <w:basedOn w:val="Normal"/>
    <w:rsid w:val="004E5561"/>
    <w:pPr>
      <w:spacing w:before="100" w:beforeAutospacing="1" w:after="105"/>
      <w:jc w:val="both"/>
    </w:pPr>
    <w:rPr>
      <w:rFonts w:ascii="Times New Roman" w:eastAsia="Times New Roman" w:hAnsi="Times New Roman"/>
      <w:sz w:val="24"/>
      <w:szCs w:val="24"/>
      <w:lang w:eastAsia="hr-HR"/>
    </w:rPr>
  </w:style>
  <w:style w:type="character" w:customStyle="1" w:styleId="defaultparagraphfont-000004">
    <w:name w:val="defaultparagraphfont-000004"/>
    <w:rsid w:val="004E5561"/>
    <w:rPr>
      <w:rFonts w:ascii="Times New Roman" w:hAnsi="Times New Roman" w:cs="Times New Roman" w:hint="default"/>
      <w:b w:val="0"/>
      <w:bCs w:val="0"/>
      <w:sz w:val="24"/>
      <w:szCs w:val="24"/>
    </w:rPr>
  </w:style>
  <w:style w:type="character" w:customStyle="1" w:styleId="2012TEXTChar">
    <w:name w:val="2012_TEXT Char"/>
    <w:link w:val="2012TEXT"/>
    <w:locked/>
    <w:rsid w:val="008651C7"/>
    <w:rPr>
      <w:rFonts w:ascii="Arial" w:hAnsi="Arial"/>
    </w:rPr>
  </w:style>
  <w:style w:type="paragraph" w:customStyle="1" w:styleId="2012TEXT">
    <w:name w:val="2012_TEXT"/>
    <w:link w:val="2012TEXTChar"/>
    <w:rsid w:val="008651C7"/>
    <w:pPr>
      <w:tabs>
        <w:tab w:val="left" w:pos="284"/>
      </w:tabs>
      <w:spacing w:after="120"/>
      <w:jc w:val="both"/>
    </w:pPr>
    <w:rPr>
      <w:rFonts w:ascii="Arial" w:hAnsi="Arial"/>
    </w:rPr>
  </w:style>
  <w:style w:type="paragraph" w:customStyle="1" w:styleId="Odlomakpopisa1">
    <w:name w:val="Odlomak popisa1"/>
    <w:basedOn w:val="Normal"/>
    <w:rsid w:val="00131011"/>
    <w:pPr>
      <w:widowControl w:val="0"/>
      <w:suppressAutoHyphens/>
      <w:ind w:left="708"/>
    </w:pPr>
    <w:rPr>
      <w:rFonts w:ascii="Thorndale" w:eastAsia="Times New Roman" w:hAnsi="Thorndale"/>
      <w:kern w:val="1"/>
      <w:sz w:val="24"/>
      <w:szCs w:val="20"/>
      <w:lang w:eastAsia="zh-CN"/>
    </w:rPr>
  </w:style>
  <w:style w:type="character" w:customStyle="1" w:styleId="Normal2">
    <w:name w:val="Normal2"/>
    <w:rsid w:val="003C4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026535">
      <w:bodyDiv w:val="1"/>
      <w:marLeft w:val="0"/>
      <w:marRight w:val="0"/>
      <w:marTop w:val="0"/>
      <w:marBottom w:val="0"/>
      <w:divBdr>
        <w:top w:val="none" w:sz="0" w:space="0" w:color="auto"/>
        <w:left w:val="none" w:sz="0" w:space="0" w:color="auto"/>
        <w:bottom w:val="none" w:sz="0" w:space="0" w:color="auto"/>
        <w:right w:val="none" w:sz="0" w:space="0" w:color="auto"/>
      </w:divBdr>
    </w:div>
    <w:div w:id="224336216">
      <w:bodyDiv w:val="1"/>
      <w:marLeft w:val="0"/>
      <w:marRight w:val="0"/>
      <w:marTop w:val="0"/>
      <w:marBottom w:val="0"/>
      <w:divBdr>
        <w:top w:val="none" w:sz="0" w:space="0" w:color="auto"/>
        <w:left w:val="none" w:sz="0" w:space="0" w:color="auto"/>
        <w:bottom w:val="none" w:sz="0" w:space="0" w:color="auto"/>
        <w:right w:val="none" w:sz="0" w:space="0" w:color="auto"/>
      </w:divBdr>
    </w:div>
    <w:div w:id="258175970">
      <w:bodyDiv w:val="1"/>
      <w:marLeft w:val="0"/>
      <w:marRight w:val="0"/>
      <w:marTop w:val="0"/>
      <w:marBottom w:val="0"/>
      <w:divBdr>
        <w:top w:val="none" w:sz="0" w:space="0" w:color="auto"/>
        <w:left w:val="none" w:sz="0" w:space="0" w:color="auto"/>
        <w:bottom w:val="none" w:sz="0" w:space="0" w:color="auto"/>
        <w:right w:val="none" w:sz="0" w:space="0" w:color="auto"/>
      </w:divBdr>
    </w:div>
    <w:div w:id="445469308">
      <w:bodyDiv w:val="1"/>
      <w:marLeft w:val="0"/>
      <w:marRight w:val="0"/>
      <w:marTop w:val="0"/>
      <w:marBottom w:val="0"/>
      <w:divBdr>
        <w:top w:val="none" w:sz="0" w:space="0" w:color="auto"/>
        <w:left w:val="none" w:sz="0" w:space="0" w:color="auto"/>
        <w:bottom w:val="none" w:sz="0" w:space="0" w:color="auto"/>
        <w:right w:val="none" w:sz="0" w:space="0" w:color="auto"/>
      </w:divBdr>
    </w:div>
    <w:div w:id="627509950">
      <w:bodyDiv w:val="1"/>
      <w:marLeft w:val="0"/>
      <w:marRight w:val="0"/>
      <w:marTop w:val="0"/>
      <w:marBottom w:val="0"/>
      <w:divBdr>
        <w:top w:val="none" w:sz="0" w:space="0" w:color="auto"/>
        <w:left w:val="none" w:sz="0" w:space="0" w:color="auto"/>
        <w:bottom w:val="none" w:sz="0" w:space="0" w:color="auto"/>
        <w:right w:val="none" w:sz="0" w:space="0" w:color="auto"/>
      </w:divBdr>
    </w:div>
    <w:div w:id="685180609">
      <w:bodyDiv w:val="1"/>
      <w:marLeft w:val="0"/>
      <w:marRight w:val="0"/>
      <w:marTop w:val="0"/>
      <w:marBottom w:val="0"/>
      <w:divBdr>
        <w:top w:val="none" w:sz="0" w:space="0" w:color="auto"/>
        <w:left w:val="none" w:sz="0" w:space="0" w:color="auto"/>
        <w:bottom w:val="none" w:sz="0" w:space="0" w:color="auto"/>
        <w:right w:val="none" w:sz="0" w:space="0" w:color="auto"/>
      </w:divBdr>
    </w:div>
    <w:div w:id="998852559">
      <w:bodyDiv w:val="1"/>
      <w:marLeft w:val="0"/>
      <w:marRight w:val="0"/>
      <w:marTop w:val="0"/>
      <w:marBottom w:val="0"/>
      <w:divBdr>
        <w:top w:val="none" w:sz="0" w:space="0" w:color="auto"/>
        <w:left w:val="none" w:sz="0" w:space="0" w:color="auto"/>
        <w:bottom w:val="none" w:sz="0" w:space="0" w:color="auto"/>
        <w:right w:val="none" w:sz="0" w:space="0" w:color="auto"/>
      </w:divBdr>
    </w:div>
    <w:div w:id="1097680419">
      <w:bodyDiv w:val="1"/>
      <w:marLeft w:val="0"/>
      <w:marRight w:val="0"/>
      <w:marTop w:val="0"/>
      <w:marBottom w:val="0"/>
      <w:divBdr>
        <w:top w:val="none" w:sz="0" w:space="0" w:color="auto"/>
        <w:left w:val="none" w:sz="0" w:space="0" w:color="auto"/>
        <w:bottom w:val="none" w:sz="0" w:space="0" w:color="auto"/>
        <w:right w:val="none" w:sz="0" w:space="0" w:color="auto"/>
      </w:divBdr>
    </w:div>
    <w:div w:id="1392267111">
      <w:bodyDiv w:val="1"/>
      <w:marLeft w:val="0"/>
      <w:marRight w:val="0"/>
      <w:marTop w:val="0"/>
      <w:marBottom w:val="0"/>
      <w:divBdr>
        <w:top w:val="none" w:sz="0" w:space="0" w:color="auto"/>
        <w:left w:val="none" w:sz="0" w:space="0" w:color="auto"/>
        <w:bottom w:val="none" w:sz="0" w:space="0" w:color="auto"/>
        <w:right w:val="none" w:sz="0" w:space="0" w:color="auto"/>
      </w:divBdr>
    </w:div>
    <w:div w:id="1421608593">
      <w:bodyDiv w:val="1"/>
      <w:marLeft w:val="0"/>
      <w:marRight w:val="0"/>
      <w:marTop w:val="0"/>
      <w:marBottom w:val="0"/>
      <w:divBdr>
        <w:top w:val="none" w:sz="0" w:space="0" w:color="auto"/>
        <w:left w:val="none" w:sz="0" w:space="0" w:color="auto"/>
        <w:bottom w:val="none" w:sz="0" w:space="0" w:color="auto"/>
        <w:right w:val="none" w:sz="0" w:space="0" w:color="auto"/>
      </w:divBdr>
    </w:div>
    <w:div w:id="1548297310">
      <w:bodyDiv w:val="1"/>
      <w:marLeft w:val="0"/>
      <w:marRight w:val="0"/>
      <w:marTop w:val="0"/>
      <w:marBottom w:val="0"/>
      <w:divBdr>
        <w:top w:val="none" w:sz="0" w:space="0" w:color="auto"/>
        <w:left w:val="none" w:sz="0" w:space="0" w:color="auto"/>
        <w:bottom w:val="none" w:sz="0" w:space="0" w:color="auto"/>
        <w:right w:val="none" w:sz="0" w:space="0" w:color="auto"/>
      </w:divBdr>
    </w:div>
    <w:div w:id="1655987723">
      <w:bodyDiv w:val="1"/>
      <w:marLeft w:val="0"/>
      <w:marRight w:val="0"/>
      <w:marTop w:val="0"/>
      <w:marBottom w:val="0"/>
      <w:divBdr>
        <w:top w:val="none" w:sz="0" w:space="0" w:color="auto"/>
        <w:left w:val="none" w:sz="0" w:space="0" w:color="auto"/>
        <w:bottom w:val="none" w:sz="0" w:space="0" w:color="auto"/>
        <w:right w:val="none" w:sz="0" w:space="0" w:color="auto"/>
      </w:divBdr>
    </w:div>
    <w:div w:id="1705010589">
      <w:bodyDiv w:val="1"/>
      <w:marLeft w:val="0"/>
      <w:marRight w:val="0"/>
      <w:marTop w:val="0"/>
      <w:marBottom w:val="0"/>
      <w:divBdr>
        <w:top w:val="none" w:sz="0" w:space="0" w:color="auto"/>
        <w:left w:val="none" w:sz="0" w:space="0" w:color="auto"/>
        <w:bottom w:val="none" w:sz="0" w:space="0" w:color="auto"/>
        <w:right w:val="none" w:sz="0" w:space="0" w:color="auto"/>
      </w:divBdr>
    </w:div>
    <w:div w:id="1799757516">
      <w:bodyDiv w:val="1"/>
      <w:marLeft w:val="0"/>
      <w:marRight w:val="0"/>
      <w:marTop w:val="0"/>
      <w:marBottom w:val="0"/>
      <w:divBdr>
        <w:top w:val="none" w:sz="0" w:space="0" w:color="auto"/>
        <w:left w:val="none" w:sz="0" w:space="0" w:color="auto"/>
        <w:bottom w:val="none" w:sz="0" w:space="0" w:color="auto"/>
        <w:right w:val="none" w:sz="0" w:space="0" w:color="auto"/>
      </w:divBdr>
    </w:div>
    <w:div w:id="1812213938">
      <w:bodyDiv w:val="1"/>
      <w:marLeft w:val="0"/>
      <w:marRight w:val="0"/>
      <w:marTop w:val="0"/>
      <w:marBottom w:val="0"/>
      <w:divBdr>
        <w:top w:val="none" w:sz="0" w:space="0" w:color="auto"/>
        <w:left w:val="none" w:sz="0" w:space="0" w:color="auto"/>
        <w:bottom w:val="none" w:sz="0" w:space="0" w:color="auto"/>
        <w:right w:val="none" w:sz="0" w:space="0" w:color="auto"/>
      </w:divBdr>
    </w:div>
    <w:div w:id="1942571368">
      <w:bodyDiv w:val="1"/>
      <w:marLeft w:val="0"/>
      <w:marRight w:val="0"/>
      <w:marTop w:val="0"/>
      <w:marBottom w:val="0"/>
      <w:divBdr>
        <w:top w:val="none" w:sz="0" w:space="0" w:color="auto"/>
        <w:left w:val="none" w:sz="0" w:space="0" w:color="auto"/>
        <w:bottom w:val="none" w:sz="0" w:space="0" w:color="auto"/>
        <w:right w:val="none" w:sz="0" w:space="0" w:color="auto"/>
      </w:divBdr>
    </w:div>
    <w:div w:id="200246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vnateljstvo@dzvz.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zvz.hr/javna-nabava/jednostavna-nabava-aktivno.htm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dzvz.hr/javna-nabava/jednostavna-nabava-aktivno.html" TargetMode="External"/><Relationship Id="rId4" Type="http://schemas.openxmlformats.org/officeDocument/2006/relationships/settings" Target="settings.xml"/><Relationship Id="rId9" Type="http://schemas.openxmlformats.org/officeDocument/2006/relationships/hyperlink" Target="mailto:nabava@dzvz.h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A83B8-80E6-4866-B423-39D3A92A6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8</Pages>
  <Words>3080</Words>
  <Characters>17558</Characters>
  <Application>Microsoft Office Word</Application>
  <DocSecurity>0</DocSecurity>
  <Lines>146</Lines>
  <Paragraphs>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Andrej Lepoglavec</cp:lastModifiedBy>
  <cp:revision>65</cp:revision>
  <cp:lastPrinted>2025-09-16T07:57:00Z</cp:lastPrinted>
  <dcterms:created xsi:type="dcterms:W3CDTF">2024-04-23T05:43:00Z</dcterms:created>
  <dcterms:modified xsi:type="dcterms:W3CDTF">2025-09-16T07:57:00Z</dcterms:modified>
</cp:coreProperties>
</file>